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color w:val="0056d5"/>
        </w:rPr>
      </w:pPr>
      <w:r>
        <w:rPr>
          <w:b w:val="1"/>
          <w:bCs w:val="1"/>
          <w:color w:val="0056d5"/>
          <w:rtl w:val="0"/>
          <w:lang w:val="en-US"/>
        </w:rPr>
        <w:t>Four Investment Appraisal Questions - Mark Scheme</w:t>
      </w:r>
    </w:p>
    <w:p>
      <w:pPr>
        <w:pStyle w:val="Body"/>
        <w:rPr>
          <w:b w:val="1"/>
          <w:bCs w:val="1"/>
        </w:rPr>
      </w:pPr>
    </w:p>
    <w:p>
      <w:pPr>
        <w:pStyle w:val="Body"/>
        <w:rPr>
          <w:b w:val="1"/>
          <w:bCs w:val="1"/>
          <w:sz w:val="36"/>
          <w:szCs w:val="36"/>
        </w:rPr>
      </w:pPr>
      <w:r>
        <w:rPr>
          <w:b w:val="1"/>
          <w:bCs w:val="1"/>
          <w:sz w:val="36"/>
          <w:szCs w:val="36"/>
          <w:rtl w:val="0"/>
        </w:rPr>
        <w:t>Delrose</w:t>
      </w:r>
    </w:p>
    <w:p>
      <w:pPr>
        <w:pStyle w:val="Body"/>
        <w:rPr>
          <w:b w:val="1"/>
          <w:bCs w:val="1"/>
        </w:rPr>
      </w:pPr>
    </w:p>
    <w:p>
      <w:pPr>
        <w:pStyle w:val="Body"/>
        <w:numPr>
          <w:ilvl w:val="0"/>
          <w:numId w:val="3"/>
        </w:numPr>
        <w:ind w:left="260"/>
        <w:rPr>
          <w:position w:val="0"/>
        </w:rPr>
      </w:pPr>
      <w:r>
        <w:rPr>
          <w:rtl w:val="0"/>
          <w:lang w:val="en-US"/>
        </w:rPr>
        <w:t>Expected net cash flow is the money received due to the investment project, less estimated future running costs. In this case A= $6000 per year after deducting running costs.</w:t>
      </w:r>
    </w:p>
    <w:p>
      <w:pPr>
        <w:pStyle w:val="Body"/>
        <w:bidi w:val="0"/>
      </w:pPr>
    </w:p>
    <w:p>
      <w:pPr>
        <w:pStyle w:val="Body"/>
        <w:numPr>
          <w:ilvl w:val="0"/>
          <w:numId w:val="3"/>
        </w:numPr>
        <w:ind w:left="260"/>
        <w:rPr>
          <w:position w:val="0"/>
        </w:rPr>
      </w:pPr>
      <w:r>
        <w:rPr>
          <w:rtl w:val="0"/>
          <w:lang w:val="en-US"/>
        </w:rPr>
        <w:t>A= 4yrs, B= 4yrs and 6 mths C= 3 yrs. Project C would be selected as it has the shortest payback period.</w:t>
      </w:r>
    </w:p>
    <w:p>
      <w:pPr>
        <w:pStyle w:val="Body"/>
        <w:bidi w:val="0"/>
      </w:pPr>
    </w:p>
    <w:p>
      <w:pPr>
        <w:pStyle w:val="Body"/>
        <w:numPr>
          <w:ilvl w:val="0"/>
          <w:numId w:val="3"/>
        </w:numPr>
        <w:ind w:left="260"/>
        <w:rPr>
          <w:position w:val="0"/>
        </w:rPr>
      </w:pPr>
      <w:r>
        <w:rPr>
          <w:rtl w:val="0"/>
          <w:lang w:val="en-US"/>
        </w:rPr>
        <w:t>Advantages of using pay back are:</w:t>
      </w:r>
    </w:p>
    <w:p>
      <w:pPr>
        <w:pStyle w:val="Body"/>
        <w:numPr>
          <w:ilvl w:val="1"/>
          <w:numId w:val="6"/>
        </w:numPr>
        <w:ind w:left="987"/>
        <w:rPr>
          <w:position w:val="0"/>
        </w:rPr>
      </w:pPr>
      <w:r>
        <w:rPr>
          <w:rtl w:val="0"/>
          <w:lang w:val="en-US"/>
        </w:rPr>
        <w:t>It is a very simple calculation to make.</w:t>
      </w:r>
    </w:p>
    <w:p>
      <w:pPr>
        <w:pStyle w:val="Body"/>
        <w:numPr>
          <w:ilvl w:val="1"/>
          <w:numId w:val="6"/>
        </w:numPr>
        <w:ind w:left="987"/>
        <w:rPr>
          <w:position w:val="0"/>
        </w:rPr>
      </w:pPr>
      <w:r>
        <w:rPr>
          <w:rtl w:val="0"/>
          <w:lang w:val="en-US"/>
        </w:rPr>
        <w:t>The early obsolescence of ICT equipment means that the business may need to upgrade their systems in the short-term, hence payback period becomes an important factor.</w:t>
      </w:r>
    </w:p>
    <w:p>
      <w:pPr>
        <w:pStyle w:val="Body"/>
        <w:bidi w:val="0"/>
      </w:pPr>
    </w:p>
    <w:p>
      <w:pPr>
        <w:pStyle w:val="Body"/>
        <w:rPr>
          <w:b w:val="1"/>
          <w:bCs w:val="1"/>
          <w:sz w:val="36"/>
          <w:szCs w:val="36"/>
        </w:rPr>
      </w:pPr>
      <w:r>
        <w:rPr>
          <w:b w:val="1"/>
          <w:bCs w:val="1"/>
          <w:sz w:val="36"/>
          <w:szCs w:val="36"/>
          <w:rtl w:val="0"/>
        </w:rPr>
        <w:t>Hastings</w:t>
      </w:r>
    </w:p>
    <w:p>
      <w:pPr>
        <w:pStyle w:val="Body"/>
        <w:bidi w:val="0"/>
      </w:pPr>
    </w:p>
    <w:p>
      <w:pPr>
        <w:pStyle w:val="Body"/>
        <w:bidi w:val="0"/>
      </w:pPr>
      <w:r>
        <w:rPr>
          <w:rFonts w:ascii="Helvetica" w:cs="Arial Unicode MS" w:hAnsi="Arial Unicode MS" w:eastAsia="Arial Unicode MS"/>
          <w:rtl w:val="0"/>
        </w:rPr>
        <w:t>a) i.</w:t>
      </w:r>
    </w:p>
    <w:p>
      <w:pPr>
        <w:pStyle w:val="Body"/>
        <w:bidi w:val="0"/>
      </w:pPr>
    </w:p>
    <w:tbl>
      <w:tblPr>
        <w:tblW w:w="9340"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2335"/>
        <w:gridCol w:w="2335"/>
        <w:gridCol w:w="2335"/>
        <w:gridCol w:w="2335"/>
      </w:tblGrid>
      <w:tr>
        <w:tblPrEx>
          <w:shd w:val="clear" w:color="auto" w:fill="bdc0bf"/>
        </w:tblPrEx>
        <w:trPr>
          <w:trHeight w:val="1140" w:hRule="atLeast"/>
          <w:tblHeader/>
        </w:trPr>
        <w:tc>
          <w:tcPr>
            <w:tcW w:type="dxa" w:w="23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100"/>
              <w:left w:type="dxa" w:w="100"/>
              <w:bottom w:type="dxa" w:w="100"/>
              <w:right w:type="dxa" w:w="100"/>
            </w:tcMar>
            <w:vAlign w:val="top"/>
          </w:tcPr>
          <w:p>
            <w:pPr>
              <w:pStyle w:val="Free Form"/>
              <w:keepNext w:val="1"/>
              <w:jc w:val="center"/>
            </w:pPr>
            <w:r>
              <w:rPr>
                <w:rFonts w:ascii="Helvetica"/>
                <w:b w:val="1"/>
                <w:bCs w:val="1"/>
                <w:rtl w:val="0"/>
              </w:rPr>
              <w:t>Project</w:t>
            </w:r>
          </w:p>
        </w:tc>
        <w:tc>
          <w:tcPr>
            <w:tcW w:type="dxa" w:w="23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100"/>
              <w:left w:type="dxa" w:w="100"/>
              <w:bottom w:type="dxa" w:w="100"/>
              <w:right w:type="dxa" w:w="100"/>
            </w:tcMar>
            <w:vAlign w:val="top"/>
          </w:tcPr>
          <w:p>
            <w:pPr>
              <w:pStyle w:val="Free Form"/>
              <w:keepNext w:val="1"/>
              <w:jc w:val="center"/>
            </w:pPr>
            <w:r>
              <w:rPr>
                <w:rFonts w:ascii="Helvetica"/>
                <w:b w:val="1"/>
                <w:bCs w:val="1"/>
                <w:rtl w:val="0"/>
              </w:rPr>
              <w:t>(A) Total net return</w:t>
            </w:r>
          </w:p>
        </w:tc>
        <w:tc>
          <w:tcPr>
            <w:tcW w:type="dxa" w:w="23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100"/>
              <w:left w:type="dxa" w:w="100"/>
              <w:bottom w:type="dxa" w:w="100"/>
              <w:right w:type="dxa" w:w="100"/>
            </w:tcMar>
            <w:vAlign w:val="top"/>
          </w:tcPr>
          <w:p>
            <w:pPr>
              <w:pStyle w:val="Heading 2"/>
              <w:jc w:val="center"/>
              <w:outlineLvl w:val="9"/>
            </w:pPr>
            <w:r>
              <w:rPr>
                <w:rFonts w:ascii="Helvetica"/>
                <w:rtl w:val="0"/>
              </w:rPr>
              <w:t>(B) Average annual return</w:t>
            </w:r>
          </w:p>
          <w:p>
            <w:pPr>
              <w:pStyle w:val="Heading 2"/>
              <w:jc w:val="center"/>
              <w:outlineLvl w:val="9"/>
            </w:pPr>
            <w:r>
              <w:rPr>
                <w:rFonts w:ascii="Helvetica"/>
                <w:rtl w:val="0"/>
              </w:rPr>
              <w:t>(A / 6 yrs)</w:t>
            </w:r>
          </w:p>
        </w:tc>
        <w:tc>
          <w:tcPr>
            <w:tcW w:type="dxa" w:w="23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100"/>
              <w:left w:type="dxa" w:w="100"/>
              <w:bottom w:type="dxa" w:w="100"/>
              <w:right w:type="dxa" w:w="100"/>
            </w:tcMar>
            <w:vAlign w:val="top"/>
          </w:tcPr>
          <w:p>
            <w:pPr>
              <w:pStyle w:val="Heading 2"/>
              <w:jc w:val="center"/>
              <w:outlineLvl w:val="9"/>
            </w:pPr>
            <w:r>
              <w:rPr>
                <w:rFonts w:ascii="Helvetica"/>
                <w:rtl w:val="0"/>
              </w:rPr>
              <w:t>(C) ARR</w:t>
            </w:r>
          </w:p>
          <w:p>
            <w:pPr>
              <w:pStyle w:val="Heading 2"/>
              <w:jc w:val="center"/>
              <w:outlineLvl w:val="9"/>
            </w:pPr>
            <w:r>
              <w:rPr>
                <w:rFonts w:ascii="Helvetica"/>
                <w:rtl w:val="0"/>
              </w:rPr>
              <w:t>(B / cost of project x 100)</w:t>
            </w:r>
          </w:p>
          <w:p>
            <w:pPr>
              <w:pStyle w:val="Heading 2"/>
              <w:jc w:val="center"/>
              <w:outlineLvl w:val="9"/>
            </w:pPr>
          </w:p>
        </w:tc>
      </w:tr>
      <w:tr>
        <w:tblPrEx>
          <w:shd w:val="clear" w:color="auto" w:fill="auto"/>
        </w:tblPrEx>
        <w:trPr>
          <w:trHeight w:val="300" w:hRule="atLeast"/>
        </w:trPr>
        <w:tc>
          <w:tcPr>
            <w:tcW w:type="dxa" w:w="23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rtl w:val="0"/>
              </w:rPr>
              <w:t>R&amp;D</w:t>
            </w:r>
          </w:p>
        </w:tc>
        <w:tc>
          <w:tcPr>
            <w:tcW w:type="dxa" w:w="23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rtl w:val="0"/>
              </w:rPr>
              <w:t>8000</w:t>
            </w:r>
          </w:p>
        </w:tc>
        <w:tc>
          <w:tcPr>
            <w:tcW w:type="dxa" w:w="23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rtl w:val="0"/>
              </w:rPr>
              <w:t>1333</w:t>
            </w:r>
          </w:p>
        </w:tc>
        <w:tc>
          <w:tcPr>
            <w:tcW w:type="dxa" w:w="23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rtl w:val="0"/>
              </w:rPr>
              <w:t>13.9%</w:t>
            </w:r>
          </w:p>
        </w:tc>
      </w:tr>
      <w:tr>
        <w:tblPrEx>
          <w:shd w:val="clear" w:color="auto" w:fill="auto"/>
        </w:tblPrEx>
        <w:trPr>
          <w:trHeight w:val="300" w:hRule="atLeast"/>
        </w:trPr>
        <w:tc>
          <w:tcPr>
            <w:tcW w:type="dxa" w:w="23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rtl w:val="0"/>
              </w:rPr>
              <w:t>Marketing</w:t>
            </w:r>
          </w:p>
        </w:tc>
        <w:tc>
          <w:tcPr>
            <w:tcW w:type="dxa" w:w="23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rtl w:val="0"/>
              </w:rPr>
              <w:t>7000</w:t>
            </w:r>
          </w:p>
        </w:tc>
        <w:tc>
          <w:tcPr>
            <w:tcW w:type="dxa" w:w="23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rtl w:val="0"/>
              </w:rPr>
              <w:t>1167</w:t>
            </w:r>
          </w:p>
        </w:tc>
        <w:tc>
          <w:tcPr>
            <w:tcW w:type="dxa" w:w="23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rtl w:val="0"/>
              </w:rPr>
              <w:t>13%</w:t>
            </w:r>
          </w:p>
        </w:tc>
      </w:tr>
      <w:tr>
        <w:tblPrEx>
          <w:shd w:val="clear" w:color="auto" w:fill="auto"/>
        </w:tblPrEx>
        <w:trPr>
          <w:trHeight w:val="300" w:hRule="atLeast"/>
        </w:trPr>
        <w:tc>
          <w:tcPr>
            <w:tcW w:type="dxa" w:w="23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rtl w:val="0"/>
              </w:rPr>
              <w:t>Machinery</w:t>
            </w:r>
          </w:p>
        </w:tc>
        <w:tc>
          <w:tcPr>
            <w:tcW w:type="dxa" w:w="23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rtl w:val="0"/>
              </w:rPr>
              <w:t>4200</w:t>
            </w:r>
          </w:p>
        </w:tc>
        <w:tc>
          <w:tcPr>
            <w:tcW w:type="dxa" w:w="23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rtl w:val="0"/>
              </w:rPr>
              <w:t>700</w:t>
            </w:r>
          </w:p>
        </w:tc>
        <w:tc>
          <w:tcPr>
            <w:tcW w:type="dxa" w:w="23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rtl w:val="0"/>
              </w:rPr>
              <w:t>9%</w:t>
            </w:r>
          </w:p>
        </w:tc>
      </w:tr>
    </w:tbl>
    <w:p>
      <w:pPr>
        <w:pStyle w:val="Body"/>
        <w:bidi w:val="0"/>
      </w:pPr>
    </w:p>
    <w:p>
      <w:pPr>
        <w:pStyle w:val="Body"/>
        <w:bidi w:val="0"/>
      </w:pPr>
    </w:p>
    <w:p>
      <w:pPr>
        <w:pStyle w:val="Body"/>
        <w:bidi w:val="0"/>
      </w:pPr>
      <w:r>
        <w:rPr>
          <w:rFonts w:ascii="Helvetica" w:cs="Arial Unicode MS" w:hAnsi="Arial Unicode MS" w:eastAsia="Arial Unicode MS"/>
          <w:rtl w:val="0"/>
        </w:rPr>
        <w:t>ii. The ARR selects the R&amp;D project (but it is a marginal decision).</w:t>
      </w:r>
    </w:p>
    <w:p>
      <w:pPr>
        <w:pStyle w:val="Body"/>
        <w:bidi w:val="0"/>
      </w:pPr>
    </w:p>
    <w:p>
      <w:pPr>
        <w:pStyle w:val="Body"/>
        <w:numPr>
          <w:ilvl w:val="0"/>
          <w:numId w:val="8"/>
        </w:numPr>
        <w:ind w:left="280"/>
        <w:rPr>
          <w:position w:val="0"/>
        </w:rPr>
      </w:pPr>
      <w:r>
        <w:rPr>
          <w:rtl w:val="0"/>
          <w:lang w:val="en-US"/>
        </w:rPr>
        <w:t>Advantages of using ARR:</w:t>
      </w:r>
    </w:p>
    <w:p>
      <w:pPr>
        <w:pStyle w:val="Body"/>
        <w:bidi w:val="0"/>
      </w:pPr>
      <w:r>
        <w:tab/>
      </w:r>
    </w:p>
    <w:p>
      <w:pPr>
        <w:pStyle w:val="Body"/>
        <w:numPr>
          <w:ilvl w:val="0"/>
          <w:numId w:val="10"/>
        </w:numPr>
        <w:ind w:left="160"/>
        <w:rPr>
          <w:position w:val="0"/>
          <w:sz w:val="24"/>
          <w:szCs w:val="24"/>
        </w:rPr>
      </w:pPr>
      <w:r>
        <w:rPr>
          <w:rtl w:val="0"/>
          <w:lang w:val="en-US"/>
        </w:rPr>
        <w:t>Shows the profitability of projects.</w:t>
      </w:r>
    </w:p>
    <w:p>
      <w:pPr>
        <w:pStyle w:val="Body"/>
        <w:bidi w:val="0"/>
      </w:pPr>
    </w:p>
    <w:p>
      <w:pPr>
        <w:pStyle w:val="Body"/>
        <w:numPr>
          <w:ilvl w:val="0"/>
          <w:numId w:val="11"/>
        </w:numPr>
        <w:ind w:left="160"/>
        <w:rPr>
          <w:position w:val="0"/>
          <w:sz w:val="24"/>
          <w:szCs w:val="24"/>
        </w:rPr>
      </w:pPr>
      <w:r>
        <w:rPr>
          <w:rtl w:val="0"/>
          <w:lang w:val="en-US"/>
        </w:rPr>
        <w:t>Allows different projects to be compared.</w:t>
      </w:r>
    </w:p>
    <w:p>
      <w:pPr>
        <w:pStyle w:val="Body"/>
        <w:bidi w:val="0"/>
      </w:pPr>
    </w:p>
    <w:p>
      <w:pPr>
        <w:pStyle w:val="Body"/>
        <w:numPr>
          <w:ilvl w:val="0"/>
          <w:numId w:val="12"/>
        </w:numPr>
        <w:ind w:left="160"/>
        <w:rPr>
          <w:position w:val="0"/>
          <w:sz w:val="24"/>
          <w:szCs w:val="24"/>
        </w:rPr>
      </w:pPr>
      <w:r>
        <w:rPr>
          <w:rtl w:val="0"/>
          <w:lang w:val="en-US"/>
        </w:rPr>
        <w:t>Allows for a comparison with other investment opportunities (eg deposit rates of interest at banks). If bank rates were comparable, then the business might choose not to go ahead with any of the projects.</w:t>
      </w:r>
    </w:p>
    <w:p>
      <w:pPr>
        <w:pStyle w:val="Body"/>
        <w:rPr>
          <w:b w:val="1"/>
          <w:bCs w:val="1"/>
          <w:sz w:val="36"/>
          <w:szCs w:val="36"/>
        </w:rPr>
      </w:pPr>
    </w:p>
    <w:p>
      <w:pPr>
        <w:pStyle w:val="Body"/>
        <w:rPr>
          <w:b w:val="1"/>
          <w:bCs w:val="1"/>
          <w:sz w:val="36"/>
          <w:szCs w:val="36"/>
        </w:rPr>
      </w:pPr>
      <w:r>
        <w:rPr>
          <w:b w:val="1"/>
          <w:bCs w:val="1"/>
          <w:sz w:val="36"/>
          <w:szCs w:val="36"/>
          <w:rtl w:val="0"/>
        </w:rPr>
        <w:t>Bernard</w:t>
      </w:r>
      <w:r>
        <w:rPr>
          <w:rFonts w:hAnsi="Helvetica" w:hint="default"/>
          <w:b w:val="1"/>
          <w:bCs w:val="1"/>
          <w:sz w:val="36"/>
          <w:szCs w:val="36"/>
          <w:rtl w:val="0"/>
          <w:lang w:val="fr-FR"/>
        </w:rPr>
        <w:t>’</w:t>
      </w:r>
      <w:r>
        <w:rPr>
          <w:b w:val="1"/>
          <w:bCs w:val="1"/>
          <w:sz w:val="36"/>
          <w:szCs w:val="36"/>
          <w:rtl w:val="0"/>
        </w:rPr>
        <w:t>s Bugs</w:t>
      </w:r>
    </w:p>
    <w:p>
      <w:pPr>
        <w:pStyle w:val="Body"/>
        <w:bidi w:val="0"/>
      </w:pPr>
    </w:p>
    <w:p>
      <w:pPr>
        <w:pStyle w:val="Body"/>
        <w:bidi w:val="0"/>
      </w:pPr>
      <w:r>
        <w:rPr>
          <w:rFonts w:ascii="Helvetica" w:cs="Arial Unicode MS" w:hAnsi="Arial Unicode MS" w:eastAsia="Arial Unicode MS"/>
          <w:rtl w:val="0"/>
        </w:rPr>
        <w:t>1.</w:t>
      </w:r>
    </w:p>
    <w:p>
      <w:pPr>
        <w:pStyle w:val="Body"/>
        <w:bidi w:val="0"/>
      </w:pPr>
    </w:p>
    <w:tbl>
      <w:tblPr>
        <w:tblW w:w="9340"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3113"/>
        <w:gridCol w:w="3113"/>
        <w:gridCol w:w="3114"/>
      </w:tblGrid>
      <w:tr>
        <w:tblPrEx>
          <w:shd w:val="clear" w:color="auto" w:fill="bdc0bf"/>
        </w:tblPrEx>
        <w:trPr>
          <w:trHeight w:val="300" w:hRule="atLeast"/>
          <w:tblHeader/>
        </w:trPr>
        <w:tc>
          <w:tcPr>
            <w:tcW w:type="dxa" w:w="31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100"/>
              <w:left w:type="dxa" w:w="100"/>
              <w:bottom w:type="dxa" w:w="100"/>
              <w:right w:type="dxa" w:w="100"/>
            </w:tcMar>
            <w:vAlign w:val="top"/>
          </w:tcPr>
          <w:p>
            <w:pPr>
              <w:pStyle w:val="Free Form"/>
              <w:keepNext w:val="1"/>
              <w:jc w:val="center"/>
            </w:pPr>
            <w:r>
              <w:rPr>
                <w:rFonts w:ascii="Helvetica"/>
                <w:b w:val="1"/>
                <w:bCs w:val="1"/>
                <w:rtl w:val="0"/>
              </w:rPr>
              <w:t>New Shop</w:t>
            </w:r>
          </w:p>
        </w:tc>
        <w:tc>
          <w:tcPr>
            <w:tcW w:type="dxa" w:w="31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100"/>
              <w:left w:type="dxa" w:w="100"/>
              <w:bottom w:type="dxa" w:w="100"/>
              <w:right w:type="dxa" w:w="100"/>
            </w:tcMar>
            <w:vAlign w:val="top"/>
          </w:tcPr>
          <w:p>
            <w:pPr>
              <w:pStyle w:val="Free Form"/>
              <w:keepNext w:val="1"/>
              <w:jc w:val="center"/>
            </w:pPr>
            <w:r>
              <w:rPr>
                <w:rFonts w:ascii="Helvetica"/>
                <w:b w:val="1"/>
                <w:bCs w:val="1"/>
                <w:rtl w:val="0"/>
              </w:rPr>
              <w:t>Net c/f ($)</w:t>
            </w:r>
          </w:p>
        </w:tc>
        <w:tc>
          <w:tcPr>
            <w:tcW w:type="dxa" w:w="31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100"/>
              <w:left w:type="dxa" w:w="100"/>
              <w:bottom w:type="dxa" w:w="100"/>
              <w:right w:type="dxa" w:w="100"/>
            </w:tcMar>
            <w:vAlign w:val="top"/>
          </w:tcPr>
          <w:p>
            <w:pPr>
              <w:pStyle w:val="Free Form"/>
              <w:keepNext w:val="1"/>
              <w:jc w:val="center"/>
            </w:pPr>
            <w:r>
              <w:rPr>
                <w:rFonts w:ascii="Helvetica"/>
                <w:b w:val="1"/>
                <w:bCs w:val="1"/>
                <w:rtl w:val="0"/>
              </w:rPr>
              <w:t>Cumulative net c/f ($)</w:t>
            </w:r>
          </w:p>
        </w:tc>
      </w:tr>
      <w:tr>
        <w:tblPrEx>
          <w:shd w:val="clear" w:color="auto" w:fill="auto"/>
        </w:tblPrEx>
        <w:trPr>
          <w:trHeight w:val="300" w:hRule="atLeast"/>
        </w:trPr>
        <w:tc>
          <w:tcPr>
            <w:tcW w:type="dxa" w:w="31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rtl w:val="0"/>
              </w:rPr>
              <w:t>0</w:t>
            </w:r>
          </w:p>
        </w:tc>
        <w:tc>
          <w:tcPr>
            <w:tcW w:type="dxa" w:w="31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color w:val="ff4013"/>
                <w:rtl w:val="0"/>
              </w:rPr>
              <w:t>-200,000</w:t>
            </w:r>
          </w:p>
        </w:tc>
        <w:tc>
          <w:tcPr>
            <w:tcW w:type="dxa" w:w="31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color w:val="ff4013"/>
                <w:rtl w:val="0"/>
              </w:rPr>
              <w:t>-200,000</w:t>
            </w:r>
          </w:p>
        </w:tc>
      </w:tr>
      <w:tr>
        <w:tblPrEx>
          <w:shd w:val="clear" w:color="auto" w:fill="auto"/>
        </w:tblPrEx>
        <w:trPr>
          <w:trHeight w:val="300" w:hRule="atLeast"/>
        </w:trPr>
        <w:tc>
          <w:tcPr>
            <w:tcW w:type="dxa" w:w="31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rtl w:val="0"/>
              </w:rPr>
              <w:t>1</w:t>
            </w:r>
          </w:p>
        </w:tc>
        <w:tc>
          <w:tcPr>
            <w:tcW w:type="dxa" w:w="31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color w:val="ff4013"/>
                <w:rtl w:val="0"/>
              </w:rPr>
              <w:t>-30,000</w:t>
            </w:r>
          </w:p>
        </w:tc>
        <w:tc>
          <w:tcPr>
            <w:tcW w:type="dxa" w:w="31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color w:val="ff4013"/>
                <w:rtl w:val="0"/>
              </w:rPr>
              <w:t>-230,000</w:t>
            </w:r>
          </w:p>
        </w:tc>
      </w:tr>
      <w:tr>
        <w:tblPrEx>
          <w:shd w:val="clear" w:color="auto" w:fill="auto"/>
        </w:tblPrEx>
        <w:trPr>
          <w:trHeight w:val="300" w:hRule="atLeast"/>
        </w:trPr>
        <w:tc>
          <w:tcPr>
            <w:tcW w:type="dxa" w:w="31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rtl w:val="0"/>
              </w:rPr>
              <w:t>2</w:t>
            </w:r>
          </w:p>
        </w:tc>
        <w:tc>
          <w:tcPr>
            <w:tcW w:type="dxa" w:w="31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color w:val="ff4013"/>
                <w:rtl w:val="0"/>
              </w:rPr>
              <w:t>-2,000</w:t>
            </w:r>
          </w:p>
        </w:tc>
        <w:tc>
          <w:tcPr>
            <w:tcW w:type="dxa" w:w="31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color w:val="ff4013"/>
                <w:rtl w:val="0"/>
              </w:rPr>
              <w:t>-232,000</w:t>
            </w:r>
          </w:p>
        </w:tc>
      </w:tr>
      <w:tr>
        <w:tblPrEx>
          <w:shd w:val="clear" w:color="auto" w:fill="auto"/>
        </w:tblPrEx>
        <w:trPr>
          <w:trHeight w:val="300" w:hRule="atLeast"/>
        </w:trPr>
        <w:tc>
          <w:tcPr>
            <w:tcW w:type="dxa" w:w="31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rtl w:val="0"/>
              </w:rPr>
              <w:t>3</w:t>
            </w:r>
          </w:p>
        </w:tc>
        <w:tc>
          <w:tcPr>
            <w:tcW w:type="dxa" w:w="31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rtl w:val="0"/>
              </w:rPr>
              <w:t>76,000</w:t>
            </w:r>
          </w:p>
        </w:tc>
        <w:tc>
          <w:tcPr>
            <w:tcW w:type="dxa" w:w="31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color w:val="ff4013"/>
                <w:rtl w:val="0"/>
              </w:rPr>
              <w:t>-156,000</w:t>
            </w:r>
          </w:p>
        </w:tc>
      </w:tr>
      <w:tr>
        <w:tblPrEx>
          <w:shd w:val="clear" w:color="auto" w:fill="auto"/>
        </w:tblPrEx>
        <w:trPr>
          <w:trHeight w:val="300" w:hRule="atLeast"/>
        </w:trPr>
        <w:tc>
          <w:tcPr>
            <w:tcW w:type="dxa" w:w="31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rtl w:val="0"/>
              </w:rPr>
              <w:t>4</w:t>
            </w:r>
          </w:p>
        </w:tc>
        <w:tc>
          <w:tcPr>
            <w:tcW w:type="dxa" w:w="31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rtl w:val="0"/>
              </w:rPr>
              <w:t>96,000</w:t>
            </w:r>
          </w:p>
        </w:tc>
        <w:tc>
          <w:tcPr>
            <w:tcW w:type="dxa" w:w="31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color w:val="ff4013"/>
                <w:rtl w:val="0"/>
              </w:rPr>
              <w:t>-60,000</w:t>
            </w:r>
          </w:p>
        </w:tc>
      </w:tr>
      <w:tr>
        <w:tblPrEx>
          <w:shd w:val="clear" w:color="auto" w:fill="auto"/>
        </w:tblPrEx>
        <w:trPr>
          <w:trHeight w:val="300" w:hRule="atLeast"/>
        </w:trPr>
        <w:tc>
          <w:tcPr>
            <w:tcW w:type="dxa" w:w="31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rtl w:val="0"/>
              </w:rPr>
              <w:t>5</w:t>
            </w:r>
          </w:p>
        </w:tc>
        <w:tc>
          <w:tcPr>
            <w:tcW w:type="dxa" w:w="31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rtl w:val="0"/>
              </w:rPr>
              <w:t>150,000</w:t>
            </w:r>
          </w:p>
        </w:tc>
        <w:tc>
          <w:tcPr>
            <w:tcW w:type="dxa" w:w="31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rtl w:val="0"/>
              </w:rPr>
              <w:t>90,000</w:t>
            </w:r>
          </w:p>
        </w:tc>
      </w:tr>
    </w:tbl>
    <w:p>
      <w:pPr>
        <w:pStyle w:val="Body"/>
        <w:bidi w:val="0"/>
      </w:pPr>
    </w:p>
    <w:p>
      <w:pPr>
        <w:pStyle w:val="Body"/>
        <w:bidi w:val="0"/>
      </w:pPr>
    </w:p>
    <w:p>
      <w:pPr>
        <w:pStyle w:val="Body"/>
        <w:bidi w:val="0"/>
      </w:pPr>
      <w:r>
        <w:rPr>
          <w:rFonts w:ascii="Helvetica" w:cs="Arial Unicode MS" w:hAnsi="Arial Unicode MS" w:eastAsia="Arial Unicode MS"/>
          <w:rtl w:val="0"/>
        </w:rPr>
        <w:t>a) Pay back period = 4 yrs 5 mths.</w:t>
      </w:r>
    </w:p>
    <w:p>
      <w:pPr>
        <w:pStyle w:val="Body"/>
        <w:bidi w:val="0"/>
      </w:pPr>
    </w:p>
    <w:p>
      <w:pPr>
        <w:pStyle w:val="Body"/>
        <w:bidi w:val="0"/>
      </w:pPr>
      <w:r>
        <w:rPr>
          <w:rFonts w:ascii="Helvetica" w:cs="Arial Unicode MS" w:hAnsi="Arial Unicode MS" w:eastAsia="Arial Unicode MS"/>
          <w:rtl w:val="0"/>
        </w:rPr>
        <w:t>Calculation for months - In Yr 5 the firm needs $60,000. During that year the net inflow is estimated at $150,000.</w:t>
      </w:r>
    </w:p>
    <w:p>
      <w:pPr>
        <w:pStyle w:val="Body"/>
        <w:bidi w:val="0"/>
      </w:pPr>
    </w:p>
    <w:p>
      <w:pPr>
        <w:pStyle w:val="Body"/>
        <w:bidi w:val="0"/>
      </w:pPr>
      <w:r>
        <w:rPr>
          <w:rFonts w:ascii="Helvetica" w:cs="Arial Unicode MS" w:hAnsi="Arial Unicode MS" w:eastAsia="Arial Unicode MS"/>
          <w:rtl w:val="0"/>
        </w:rPr>
        <w:t>$60,000 / $150,000 x 12 = 4.8months</w:t>
      </w:r>
    </w:p>
    <w:p>
      <w:pPr>
        <w:pStyle w:val="Body"/>
        <w:bidi w:val="0"/>
      </w:pPr>
    </w:p>
    <w:p>
      <w:pPr>
        <w:pStyle w:val="Body"/>
        <w:bidi w:val="0"/>
      </w:pPr>
      <w:r>
        <w:rPr>
          <w:rFonts w:ascii="Helvetica" w:cs="Arial Unicode MS" w:hAnsi="Arial Unicode MS" w:eastAsia="Arial Unicode MS"/>
          <w:rtl w:val="0"/>
        </w:rPr>
        <w:t>Round up to nearest month = 5 months.</w:t>
      </w:r>
    </w:p>
    <w:p>
      <w:pPr>
        <w:pStyle w:val="Body"/>
        <w:bidi w:val="0"/>
      </w:pPr>
    </w:p>
    <w:p>
      <w:pPr>
        <w:pStyle w:val="Body"/>
        <w:numPr>
          <w:ilvl w:val="0"/>
          <w:numId w:val="13"/>
        </w:numPr>
        <w:ind w:left="280"/>
        <w:rPr>
          <w:position w:val="0"/>
        </w:rPr>
      </w:pPr>
      <w:r>
        <w:rPr>
          <w:rtl w:val="0"/>
        </w:rPr>
        <w:t>ARR = 9%</w:t>
      </w:r>
    </w:p>
    <w:p>
      <w:pPr>
        <w:pStyle w:val="Body"/>
        <w:bidi w:val="0"/>
      </w:pPr>
    </w:p>
    <w:p>
      <w:pPr>
        <w:pStyle w:val="Body"/>
        <w:bidi w:val="0"/>
      </w:pPr>
      <w:r>
        <w:rPr>
          <w:rFonts w:ascii="Helvetica" w:cs="Arial Unicode MS" w:hAnsi="Arial Unicode MS" w:eastAsia="Arial Unicode MS"/>
          <w:rtl w:val="0"/>
        </w:rPr>
        <w:t xml:space="preserve">Calculation - </w:t>
      </w:r>
    </w:p>
    <w:p>
      <w:pPr>
        <w:pStyle w:val="Body"/>
        <w:bidi w:val="0"/>
      </w:pPr>
    </w:p>
    <w:p>
      <w:pPr>
        <w:pStyle w:val="Body"/>
        <w:bidi w:val="0"/>
      </w:pPr>
      <w:r>
        <w:rPr>
          <w:rFonts w:ascii="Helvetica" w:cs="Arial Unicode MS" w:hAnsi="Arial Unicode MS" w:eastAsia="Arial Unicode MS"/>
          <w:rtl w:val="0"/>
        </w:rPr>
        <w:t>$90,000 total return (note, does not include cost of initial investment) / 5 yrs = $18,000 per year.</w:t>
      </w:r>
    </w:p>
    <w:p>
      <w:pPr>
        <w:pStyle w:val="Body"/>
        <w:bidi w:val="0"/>
      </w:pPr>
    </w:p>
    <w:p>
      <w:pPr>
        <w:pStyle w:val="Body"/>
        <w:bidi w:val="0"/>
      </w:pPr>
      <w:r>
        <w:rPr>
          <w:rFonts w:ascii="Helvetica" w:cs="Arial Unicode MS" w:hAnsi="Arial Unicode MS" w:eastAsia="Arial Unicode MS"/>
          <w:rtl w:val="0"/>
        </w:rPr>
        <w:t>ARR = $18,000 / $200,000 (the cost of the initial investment).</w:t>
      </w:r>
    </w:p>
    <w:p>
      <w:pPr>
        <w:pStyle w:val="Body"/>
        <w:bidi w:val="0"/>
      </w:pPr>
    </w:p>
    <w:p>
      <w:pPr>
        <w:pStyle w:val="Body"/>
        <w:bidi w:val="0"/>
      </w:pPr>
      <w:r>
        <w:rPr>
          <w:rFonts w:ascii="Helvetica" w:cs="Arial Unicode MS" w:hAnsi="Arial Unicode MS" w:eastAsia="Arial Unicode MS"/>
          <w:rtl w:val="0"/>
        </w:rPr>
        <w:t>ARR = 9%</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r>
        <w:rPr>
          <w:rFonts w:ascii="Helvetica" w:cs="Arial Unicode MS" w:hAnsi="Arial Unicode MS" w:eastAsia="Arial Unicode MS"/>
          <w:rtl w:val="0"/>
        </w:rPr>
        <w:t>Take-over Colin</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Camera</w:t>
      </w:r>
      <w:r>
        <w:rPr>
          <w:rFonts w:ascii="Arial Unicode MS" w:cs="Arial Unicode MS" w:hAnsi="Helvetica" w:eastAsia="Arial Unicode MS" w:hint="default"/>
          <w:rtl w:val="0"/>
          <w:lang w:val="fr-FR"/>
        </w:rPr>
        <w:t>’</w:t>
      </w:r>
      <w:r>
        <w:rPr>
          <w:rFonts w:ascii="Helvetica" w:cs="Arial Unicode MS" w:hAnsi="Arial Unicode MS" w:eastAsia="Arial Unicode MS"/>
          <w:rtl w:val="0"/>
        </w:rPr>
        <w:t>s</w:t>
      </w:r>
    </w:p>
    <w:p>
      <w:pPr>
        <w:pStyle w:val="Body"/>
        <w:bidi w:val="0"/>
      </w:pPr>
    </w:p>
    <w:tbl>
      <w:tblPr>
        <w:tblW w:w="9340"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3113"/>
        <w:gridCol w:w="3113"/>
        <w:gridCol w:w="3114"/>
      </w:tblGrid>
      <w:tr>
        <w:tblPrEx>
          <w:shd w:val="clear" w:color="auto" w:fill="bdc0bf"/>
        </w:tblPrEx>
        <w:trPr>
          <w:trHeight w:val="580" w:hRule="atLeast"/>
          <w:tblHeader/>
        </w:trPr>
        <w:tc>
          <w:tcPr>
            <w:tcW w:type="dxa" w:w="31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100"/>
              <w:left w:type="dxa" w:w="100"/>
              <w:bottom w:type="dxa" w:w="100"/>
              <w:right w:type="dxa" w:w="100"/>
            </w:tcMar>
            <w:vAlign w:val="top"/>
          </w:tcPr>
          <w:p>
            <w:pPr>
              <w:pStyle w:val="Free Form"/>
              <w:keepNext w:val="1"/>
              <w:jc w:val="center"/>
            </w:pPr>
            <w:r>
              <w:rPr>
                <w:rFonts w:ascii="Helvetica"/>
                <w:b w:val="1"/>
                <w:bCs w:val="1"/>
                <w:rtl w:val="0"/>
              </w:rPr>
              <w:t>Take over Colin</w:t>
            </w:r>
            <w:r>
              <w:rPr>
                <w:rFonts w:hAnsi="Helvetica" w:hint="default"/>
                <w:b w:val="1"/>
                <w:bCs w:val="1"/>
                <w:rtl w:val="0"/>
              </w:rPr>
              <w:t>’</w:t>
            </w:r>
            <w:r>
              <w:rPr>
                <w:rFonts w:ascii="Helvetica"/>
                <w:b w:val="1"/>
                <w:bCs w:val="1"/>
                <w:rtl w:val="0"/>
              </w:rPr>
              <w:t>s Camera</w:t>
            </w:r>
            <w:r>
              <w:rPr>
                <w:rFonts w:hAnsi="Helvetica" w:hint="default"/>
                <w:b w:val="1"/>
                <w:bCs w:val="1"/>
                <w:rtl w:val="0"/>
              </w:rPr>
              <w:t>’</w:t>
            </w:r>
            <w:r>
              <w:rPr>
                <w:rFonts w:ascii="Helvetica"/>
                <w:b w:val="1"/>
                <w:bCs w:val="1"/>
                <w:rtl w:val="0"/>
              </w:rPr>
              <w:t>s</w:t>
            </w:r>
          </w:p>
        </w:tc>
        <w:tc>
          <w:tcPr>
            <w:tcW w:type="dxa" w:w="31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100"/>
              <w:left w:type="dxa" w:w="100"/>
              <w:bottom w:type="dxa" w:w="100"/>
              <w:right w:type="dxa" w:w="100"/>
            </w:tcMar>
            <w:vAlign w:val="top"/>
          </w:tcPr>
          <w:p>
            <w:pPr>
              <w:pStyle w:val="Free Form"/>
              <w:keepNext w:val="1"/>
              <w:jc w:val="center"/>
            </w:pPr>
            <w:r>
              <w:rPr>
                <w:rFonts w:ascii="Helvetica"/>
                <w:b w:val="1"/>
                <w:bCs w:val="1"/>
                <w:rtl w:val="0"/>
              </w:rPr>
              <w:t>Net c/f ($)</w:t>
            </w:r>
          </w:p>
        </w:tc>
        <w:tc>
          <w:tcPr>
            <w:tcW w:type="dxa" w:w="31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100"/>
              <w:left w:type="dxa" w:w="100"/>
              <w:bottom w:type="dxa" w:w="100"/>
              <w:right w:type="dxa" w:w="100"/>
            </w:tcMar>
            <w:vAlign w:val="top"/>
          </w:tcPr>
          <w:p>
            <w:pPr>
              <w:pStyle w:val="Free Form"/>
              <w:keepNext w:val="1"/>
              <w:jc w:val="center"/>
            </w:pPr>
            <w:r>
              <w:rPr>
                <w:rFonts w:ascii="Helvetica"/>
                <w:b w:val="1"/>
                <w:bCs w:val="1"/>
                <w:rtl w:val="0"/>
              </w:rPr>
              <w:t>Cumulative net c/f ($)</w:t>
            </w:r>
          </w:p>
        </w:tc>
      </w:tr>
      <w:tr>
        <w:tblPrEx>
          <w:shd w:val="clear" w:color="auto" w:fill="auto"/>
        </w:tblPrEx>
        <w:trPr>
          <w:trHeight w:val="300" w:hRule="atLeast"/>
        </w:trPr>
        <w:tc>
          <w:tcPr>
            <w:tcW w:type="dxa" w:w="31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rtl w:val="0"/>
              </w:rPr>
              <w:t>0</w:t>
            </w:r>
          </w:p>
        </w:tc>
        <w:tc>
          <w:tcPr>
            <w:tcW w:type="dxa" w:w="31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color w:val="e22400"/>
                <w:rtl w:val="0"/>
              </w:rPr>
              <w:t>-70,000</w:t>
            </w:r>
          </w:p>
        </w:tc>
        <w:tc>
          <w:tcPr>
            <w:tcW w:type="dxa" w:w="31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color w:val="e22400"/>
                <w:rtl w:val="0"/>
              </w:rPr>
              <w:t>-70,000</w:t>
            </w:r>
          </w:p>
        </w:tc>
      </w:tr>
      <w:tr>
        <w:tblPrEx>
          <w:shd w:val="clear" w:color="auto" w:fill="auto"/>
        </w:tblPrEx>
        <w:trPr>
          <w:trHeight w:val="300" w:hRule="atLeast"/>
        </w:trPr>
        <w:tc>
          <w:tcPr>
            <w:tcW w:type="dxa" w:w="31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rtl w:val="0"/>
              </w:rPr>
              <w:t>1</w:t>
            </w:r>
          </w:p>
        </w:tc>
        <w:tc>
          <w:tcPr>
            <w:tcW w:type="dxa" w:w="31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rtl w:val="0"/>
              </w:rPr>
              <w:t>15,000</w:t>
            </w:r>
          </w:p>
        </w:tc>
        <w:tc>
          <w:tcPr>
            <w:tcW w:type="dxa" w:w="31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color w:val="e22400"/>
                <w:rtl w:val="0"/>
              </w:rPr>
              <w:t>-55,000</w:t>
            </w:r>
          </w:p>
        </w:tc>
      </w:tr>
      <w:tr>
        <w:tblPrEx>
          <w:shd w:val="clear" w:color="auto" w:fill="auto"/>
        </w:tblPrEx>
        <w:trPr>
          <w:trHeight w:val="300" w:hRule="atLeast"/>
        </w:trPr>
        <w:tc>
          <w:tcPr>
            <w:tcW w:type="dxa" w:w="31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rtl w:val="0"/>
              </w:rPr>
              <w:t>2</w:t>
            </w:r>
          </w:p>
        </w:tc>
        <w:tc>
          <w:tcPr>
            <w:tcW w:type="dxa" w:w="31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rtl w:val="0"/>
              </w:rPr>
              <w:t>18,000</w:t>
            </w:r>
          </w:p>
        </w:tc>
        <w:tc>
          <w:tcPr>
            <w:tcW w:type="dxa" w:w="31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color w:val="e22400"/>
                <w:rtl w:val="0"/>
              </w:rPr>
              <w:t>-37,000</w:t>
            </w:r>
          </w:p>
        </w:tc>
      </w:tr>
      <w:tr>
        <w:tblPrEx>
          <w:shd w:val="clear" w:color="auto" w:fill="auto"/>
        </w:tblPrEx>
        <w:trPr>
          <w:trHeight w:val="300" w:hRule="atLeast"/>
        </w:trPr>
        <w:tc>
          <w:tcPr>
            <w:tcW w:type="dxa" w:w="31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rtl w:val="0"/>
              </w:rPr>
              <w:t>3</w:t>
            </w:r>
          </w:p>
        </w:tc>
        <w:tc>
          <w:tcPr>
            <w:tcW w:type="dxa" w:w="31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rtl w:val="0"/>
              </w:rPr>
              <w:t>21,000</w:t>
            </w:r>
          </w:p>
        </w:tc>
        <w:tc>
          <w:tcPr>
            <w:tcW w:type="dxa" w:w="31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color w:val="e22400"/>
                <w:rtl w:val="0"/>
              </w:rPr>
              <w:t>-16,000</w:t>
            </w:r>
          </w:p>
        </w:tc>
      </w:tr>
      <w:tr>
        <w:tblPrEx>
          <w:shd w:val="clear" w:color="auto" w:fill="auto"/>
        </w:tblPrEx>
        <w:trPr>
          <w:trHeight w:val="300" w:hRule="atLeast"/>
        </w:trPr>
        <w:tc>
          <w:tcPr>
            <w:tcW w:type="dxa" w:w="31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rtl w:val="0"/>
              </w:rPr>
              <w:t>4</w:t>
            </w:r>
          </w:p>
        </w:tc>
        <w:tc>
          <w:tcPr>
            <w:tcW w:type="dxa" w:w="31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rtl w:val="0"/>
              </w:rPr>
              <w:t>24,000</w:t>
            </w:r>
          </w:p>
        </w:tc>
        <w:tc>
          <w:tcPr>
            <w:tcW w:type="dxa" w:w="31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rtl w:val="0"/>
              </w:rPr>
              <w:t>8,000</w:t>
            </w:r>
          </w:p>
        </w:tc>
      </w:tr>
      <w:tr>
        <w:tblPrEx>
          <w:shd w:val="clear" w:color="auto" w:fill="auto"/>
        </w:tblPrEx>
        <w:trPr>
          <w:trHeight w:val="300" w:hRule="atLeast"/>
        </w:trPr>
        <w:tc>
          <w:tcPr>
            <w:tcW w:type="dxa" w:w="31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rtl w:val="0"/>
              </w:rPr>
              <w:t>5</w:t>
            </w:r>
          </w:p>
        </w:tc>
        <w:tc>
          <w:tcPr>
            <w:tcW w:type="dxa" w:w="31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rtl w:val="0"/>
              </w:rPr>
              <w:t>30,000</w:t>
            </w:r>
          </w:p>
        </w:tc>
        <w:tc>
          <w:tcPr>
            <w:tcW w:type="dxa" w:w="31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rtl w:val="0"/>
              </w:rPr>
              <w:t>38,000</w:t>
            </w:r>
          </w:p>
        </w:tc>
      </w:tr>
    </w:tbl>
    <w:p>
      <w:pPr>
        <w:pStyle w:val="Body"/>
        <w:bidi w:val="0"/>
      </w:pPr>
    </w:p>
    <w:p>
      <w:pPr>
        <w:pStyle w:val="Body"/>
        <w:bidi w:val="0"/>
      </w:pPr>
    </w:p>
    <w:p>
      <w:pPr>
        <w:pStyle w:val="Body"/>
        <w:rPr>
          <w:b w:val="1"/>
          <w:bCs w:val="1"/>
        </w:rPr>
      </w:pPr>
      <w:r>
        <w:rPr>
          <w:b w:val="1"/>
          <w:bCs w:val="1"/>
          <w:rtl w:val="0"/>
          <w:lang w:val="en-US"/>
        </w:rPr>
        <w:t>Pay back period = 3yrs 8mths.</w:t>
      </w:r>
    </w:p>
    <w:p>
      <w:pPr>
        <w:pStyle w:val="Body"/>
        <w:bidi w:val="0"/>
      </w:pPr>
    </w:p>
    <w:p>
      <w:pPr>
        <w:pStyle w:val="Body"/>
        <w:bidi w:val="0"/>
      </w:pPr>
      <w:r>
        <w:rPr>
          <w:rFonts w:ascii="Helvetica" w:cs="Arial Unicode MS" w:hAnsi="Arial Unicode MS" w:eastAsia="Arial Unicode MS"/>
          <w:rtl w:val="0"/>
        </w:rPr>
        <w:t>Calculation - Repayment is made in 4th year when $16,000 is needed out of $24,000 net cash flow. So calc is $16,000 / $24,000 x 12. This equals 8 months.</w:t>
      </w:r>
    </w:p>
    <w:p>
      <w:pPr>
        <w:pStyle w:val="Body"/>
        <w:bidi w:val="0"/>
      </w:pPr>
    </w:p>
    <w:p>
      <w:pPr>
        <w:pStyle w:val="Body"/>
        <w:rPr>
          <w:b w:val="1"/>
          <w:bCs w:val="1"/>
        </w:rPr>
      </w:pPr>
      <w:r>
        <w:rPr>
          <w:b w:val="1"/>
          <w:bCs w:val="1"/>
          <w:rtl w:val="0"/>
        </w:rPr>
        <w:t>ARR = 30.8%</w:t>
      </w:r>
    </w:p>
    <w:p>
      <w:pPr>
        <w:pStyle w:val="Body"/>
        <w:bidi w:val="0"/>
      </w:pPr>
    </w:p>
    <w:p>
      <w:pPr>
        <w:pStyle w:val="Body"/>
        <w:bidi w:val="0"/>
      </w:pPr>
      <w:r>
        <w:rPr>
          <w:rFonts w:ascii="Helvetica" w:cs="Arial Unicode MS" w:hAnsi="Arial Unicode MS" w:eastAsia="Arial Unicode MS"/>
          <w:rtl w:val="0"/>
        </w:rPr>
        <w:t>Calculation - Total net return = $38,000. This is divided by 5 yrs to give an annual return of $7,600.</w:t>
      </w:r>
    </w:p>
    <w:p>
      <w:pPr>
        <w:pStyle w:val="Body"/>
        <w:bidi w:val="0"/>
      </w:pPr>
    </w:p>
    <w:p>
      <w:pPr>
        <w:pStyle w:val="Body"/>
        <w:bidi w:val="0"/>
      </w:pPr>
      <w:r>
        <w:rPr>
          <w:rFonts w:ascii="Helvetica" w:cs="Arial Unicode MS" w:hAnsi="Arial Unicode MS" w:eastAsia="Arial Unicode MS"/>
          <w:rtl w:val="0"/>
        </w:rPr>
        <w:t>ARR is the average annual return divided by the cost of the project (ie $70,000).</w:t>
      </w:r>
    </w:p>
    <w:p>
      <w:pPr>
        <w:pStyle w:val="Body"/>
        <w:bidi w:val="0"/>
      </w:pPr>
      <w:r>
        <w:rPr>
          <w:rFonts w:ascii="Helvetica" w:cs="Arial Unicode MS" w:hAnsi="Arial Unicode MS" w:eastAsia="Arial Unicode MS"/>
          <w:rtl w:val="0"/>
        </w:rPr>
        <w:t>$7,600 / $70,000 x100 = 10.9%.</w:t>
      </w:r>
    </w:p>
    <w:p>
      <w:pPr>
        <w:pStyle w:val="Body"/>
        <w:bidi w:val="0"/>
      </w:pPr>
    </w:p>
    <w:p>
      <w:pPr>
        <w:pStyle w:val="Body"/>
        <w:numPr>
          <w:ilvl w:val="0"/>
          <w:numId w:val="14"/>
        </w:numPr>
        <w:ind w:left="260"/>
        <w:rPr>
          <w:position w:val="0"/>
        </w:rPr>
      </w:pPr>
      <w:r>
        <w:rPr>
          <w:rtl w:val="0"/>
          <w:lang w:val="en-US"/>
        </w:rPr>
        <w:t>Factors influencing investment decision</w:t>
      </w:r>
    </w:p>
    <w:p>
      <w:pPr>
        <w:pStyle w:val="Body"/>
        <w:bidi w:val="0"/>
      </w:pPr>
    </w:p>
    <w:p>
      <w:pPr>
        <w:pStyle w:val="Body"/>
        <w:numPr>
          <w:ilvl w:val="0"/>
          <w:numId w:val="16"/>
        </w:numPr>
        <w:ind w:left="280"/>
        <w:rPr>
          <w:b w:val="1"/>
          <w:bCs w:val="1"/>
          <w:position w:val="0"/>
        </w:rPr>
      </w:pPr>
      <w:r>
        <w:rPr>
          <w:b w:val="1"/>
          <w:bCs w:val="1"/>
          <w:rtl w:val="0"/>
          <w:lang w:val="en-US"/>
        </w:rPr>
        <w:t xml:space="preserve">Quantitative factors - </w:t>
      </w:r>
    </w:p>
    <w:p>
      <w:pPr>
        <w:pStyle w:val="Body"/>
        <w:rPr>
          <w:b w:val="1"/>
          <w:bCs w:val="1"/>
        </w:rPr>
      </w:pPr>
    </w:p>
    <w:tbl>
      <w:tblPr>
        <w:tblW w:w="9340"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2335"/>
        <w:gridCol w:w="2335"/>
        <w:gridCol w:w="2335"/>
        <w:gridCol w:w="2335"/>
      </w:tblGrid>
      <w:tr>
        <w:tblPrEx>
          <w:shd w:val="clear" w:color="auto" w:fill="bdc0bf"/>
        </w:tblPrEx>
        <w:trPr>
          <w:trHeight w:val="300" w:hRule="atLeast"/>
          <w:tblHeader/>
        </w:trPr>
        <w:tc>
          <w:tcPr>
            <w:tcW w:type="dxa" w:w="23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100"/>
              <w:left w:type="dxa" w:w="100"/>
              <w:bottom w:type="dxa" w:w="100"/>
              <w:right w:type="dxa" w:w="100"/>
            </w:tcMar>
            <w:vAlign w:val="top"/>
          </w:tcPr>
          <w:p/>
        </w:tc>
        <w:tc>
          <w:tcPr>
            <w:tcW w:type="dxa" w:w="23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100"/>
              <w:left w:type="dxa" w:w="100"/>
              <w:bottom w:type="dxa" w:w="100"/>
              <w:right w:type="dxa" w:w="100"/>
            </w:tcMar>
            <w:vAlign w:val="top"/>
          </w:tcPr>
          <w:p>
            <w:pPr>
              <w:pStyle w:val="Free Form"/>
              <w:keepNext w:val="1"/>
              <w:jc w:val="center"/>
            </w:pPr>
            <w:r>
              <w:rPr>
                <w:rFonts w:ascii="Helvetica"/>
                <w:b w:val="1"/>
                <w:bCs w:val="1"/>
                <w:rtl w:val="0"/>
              </w:rPr>
              <w:t>PBP</w:t>
            </w:r>
          </w:p>
        </w:tc>
        <w:tc>
          <w:tcPr>
            <w:tcW w:type="dxa" w:w="23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100"/>
              <w:left w:type="dxa" w:w="100"/>
              <w:bottom w:type="dxa" w:w="100"/>
              <w:right w:type="dxa" w:w="100"/>
            </w:tcMar>
            <w:vAlign w:val="top"/>
          </w:tcPr>
          <w:p>
            <w:pPr>
              <w:pStyle w:val="Free Form"/>
              <w:keepNext w:val="1"/>
              <w:jc w:val="center"/>
            </w:pPr>
            <w:r>
              <w:rPr>
                <w:rFonts w:ascii="Helvetica"/>
                <w:b w:val="1"/>
                <w:bCs w:val="1"/>
                <w:rtl w:val="0"/>
              </w:rPr>
              <w:t>ARR</w:t>
            </w:r>
          </w:p>
        </w:tc>
        <w:tc>
          <w:tcPr>
            <w:tcW w:type="dxa" w:w="23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100"/>
              <w:left w:type="dxa" w:w="100"/>
              <w:bottom w:type="dxa" w:w="100"/>
              <w:right w:type="dxa" w:w="100"/>
            </w:tcMar>
            <w:vAlign w:val="top"/>
          </w:tcPr>
          <w:p>
            <w:pPr>
              <w:pStyle w:val="Free Form"/>
              <w:keepNext w:val="1"/>
              <w:jc w:val="center"/>
            </w:pPr>
            <w:r>
              <w:rPr>
                <w:rFonts w:ascii="Helvetica"/>
                <w:b w:val="1"/>
                <w:bCs w:val="1"/>
                <w:rtl w:val="0"/>
              </w:rPr>
              <w:t>Total Return</w:t>
            </w:r>
          </w:p>
        </w:tc>
      </w:tr>
      <w:tr>
        <w:tblPrEx>
          <w:shd w:val="clear" w:color="auto" w:fill="auto"/>
        </w:tblPrEx>
        <w:trPr>
          <w:trHeight w:val="300" w:hRule="atLeast"/>
        </w:trPr>
        <w:tc>
          <w:tcPr>
            <w:tcW w:type="dxa" w:w="23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rtl w:val="0"/>
              </w:rPr>
              <w:t>New Shop</w:t>
            </w:r>
          </w:p>
        </w:tc>
        <w:tc>
          <w:tcPr>
            <w:tcW w:type="dxa" w:w="23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rtl w:val="0"/>
              </w:rPr>
              <w:t>4 yrs 5 mths</w:t>
            </w:r>
          </w:p>
        </w:tc>
        <w:tc>
          <w:tcPr>
            <w:tcW w:type="dxa" w:w="23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rtl w:val="0"/>
              </w:rPr>
              <w:t>9%</w:t>
            </w:r>
          </w:p>
        </w:tc>
        <w:tc>
          <w:tcPr>
            <w:tcW w:type="dxa" w:w="23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rtl w:val="0"/>
              </w:rPr>
              <w:t>$90,000</w:t>
            </w:r>
          </w:p>
        </w:tc>
      </w:tr>
      <w:tr>
        <w:tblPrEx>
          <w:shd w:val="clear" w:color="auto" w:fill="auto"/>
        </w:tblPrEx>
        <w:trPr>
          <w:trHeight w:val="300" w:hRule="atLeast"/>
        </w:trPr>
        <w:tc>
          <w:tcPr>
            <w:tcW w:type="dxa" w:w="23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rtl w:val="0"/>
              </w:rPr>
              <w:t>Colin</w:t>
            </w:r>
            <w:r>
              <w:rPr>
                <w:rFonts w:hAnsi="Helvetica" w:hint="default"/>
                <w:rtl w:val="0"/>
              </w:rPr>
              <w:t>’</w:t>
            </w:r>
            <w:r>
              <w:rPr>
                <w:rFonts w:ascii="Helvetica"/>
                <w:rtl w:val="0"/>
              </w:rPr>
              <w:t>s Camera</w:t>
            </w:r>
            <w:r>
              <w:rPr>
                <w:rFonts w:hAnsi="Helvetica" w:hint="default"/>
                <w:rtl w:val="0"/>
              </w:rPr>
              <w:t>’</w:t>
            </w:r>
            <w:r>
              <w:rPr>
                <w:rFonts w:ascii="Helvetica"/>
                <w:rtl w:val="0"/>
              </w:rPr>
              <w:t>s</w:t>
            </w:r>
          </w:p>
        </w:tc>
        <w:tc>
          <w:tcPr>
            <w:tcW w:type="dxa" w:w="23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rtl w:val="0"/>
              </w:rPr>
              <w:t>3 yrs 8 mths</w:t>
            </w:r>
          </w:p>
        </w:tc>
        <w:tc>
          <w:tcPr>
            <w:tcW w:type="dxa" w:w="23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rtl w:val="0"/>
              </w:rPr>
              <w:t>10.9%</w:t>
            </w:r>
          </w:p>
        </w:tc>
        <w:tc>
          <w:tcPr>
            <w:tcW w:type="dxa" w:w="23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rtl w:val="0"/>
              </w:rPr>
              <w:t>$38,000</w:t>
            </w:r>
          </w:p>
        </w:tc>
      </w:tr>
    </w:tbl>
    <w:p>
      <w:pPr>
        <w:pStyle w:val="Body"/>
        <w:rPr>
          <w:b w:val="1"/>
          <w:bCs w:val="1"/>
        </w:rPr>
      </w:pPr>
    </w:p>
    <w:p>
      <w:pPr>
        <w:pStyle w:val="Body"/>
        <w:bidi w:val="0"/>
      </w:pPr>
    </w:p>
    <w:p>
      <w:pPr>
        <w:pStyle w:val="Body"/>
        <w:rPr>
          <w:b w:val="1"/>
          <w:bCs w:val="1"/>
        </w:rPr>
      </w:pPr>
      <w:r>
        <w:rPr>
          <w:b w:val="1"/>
          <w:bCs w:val="1"/>
          <w:rtl w:val="0"/>
          <w:lang w:val="en-US"/>
        </w:rPr>
        <w:t>New shop.</w:t>
      </w:r>
    </w:p>
    <w:p>
      <w:pPr>
        <w:pStyle w:val="Body"/>
        <w:bidi w:val="0"/>
      </w:pPr>
    </w:p>
    <w:p>
      <w:pPr>
        <w:pStyle w:val="Body"/>
        <w:bidi w:val="0"/>
      </w:pPr>
      <w:r>
        <w:rPr>
          <w:rFonts w:ascii="Helvetica" w:cs="Arial Unicode MS" w:hAnsi="Arial Unicode MS" w:eastAsia="Arial Unicode MS"/>
          <w:rtl w:val="0"/>
        </w:rPr>
        <w:t>Negative factors - Longest PBP &amp; Lowest ARR (marginal) of the two projects. Also cash flow deficit for first two years (could be an issue if the firm has financial problems).</w:t>
      </w:r>
    </w:p>
    <w:p>
      <w:pPr>
        <w:pStyle w:val="Body"/>
        <w:bidi w:val="0"/>
      </w:pPr>
    </w:p>
    <w:p>
      <w:pPr>
        <w:pStyle w:val="Body"/>
        <w:bidi w:val="0"/>
      </w:pPr>
      <w:r>
        <w:rPr>
          <w:rFonts w:ascii="Helvetica" w:cs="Arial Unicode MS" w:hAnsi="Arial Unicode MS" w:eastAsia="Arial Unicode MS"/>
          <w:rtl w:val="0"/>
        </w:rPr>
        <w:t>Positive factors - Gives highest return after five years (almost three times as much).</w:t>
      </w:r>
    </w:p>
    <w:p>
      <w:pPr>
        <w:pStyle w:val="Body"/>
        <w:rPr>
          <w:b w:val="1"/>
          <w:bCs w:val="1"/>
        </w:rPr>
      </w:pPr>
      <w:r>
        <w:rPr>
          <w:b w:val="1"/>
          <w:bCs w:val="1"/>
          <w:rtl w:val="0"/>
          <w:lang w:val="en-US"/>
        </w:rPr>
        <w:t>Buying Colin</w:t>
      </w:r>
      <w:r>
        <w:rPr>
          <w:rFonts w:hAnsi="Helvetica" w:hint="default"/>
          <w:b w:val="1"/>
          <w:bCs w:val="1"/>
          <w:rtl w:val="0"/>
          <w:lang w:val="fr-FR"/>
        </w:rPr>
        <w:t>’</w:t>
      </w:r>
      <w:r>
        <w:rPr>
          <w:b w:val="1"/>
          <w:bCs w:val="1"/>
          <w:rtl w:val="0"/>
        </w:rPr>
        <w:t>s Camera</w:t>
      </w:r>
      <w:r>
        <w:rPr>
          <w:rFonts w:hAnsi="Helvetica" w:hint="default"/>
          <w:b w:val="1"/>
          <w:bCs w:val="1"/>
          <w:rtl w:val="0"/>
          <w:lang w:val="fr-FR"/>
        </w:rPr>
        <w:t>’</w:t>
      </w:r>
      <w:r>
        <w:rPr>
          <w:b w:val="1"/>
          <w:bCs w:val="1"/>
          <w:rtl w:val="0"/>
        </w:rPr>
        <w:t>s.</w:t>
      </w:r>
    </w:p>
    <w:p>
      <w:pPr>
        <w:pStyle w:val="Body"/>
        <w:bidi w:val="0"/>
      </w:pPr>
    </w:p>
    <w:p>
      <w:pPr>
        <w:pStyle w:val="Body"/>
        <w:bidi w:val="0"/>
      </w:pPr>
      <w:r>
        <w:rPr>
          <w:rFonts w:ascii="Helvetica" w:cs="Arial Unicode MS" w:hAnsi="Arial Unicode MS" w:eastAsia="Arial Unicode MS"/>
          <w:rtl w:val="0"/>
        </w:rPr>
        <w:t>Positive factors - Shortest PBP and highest ARR (marginal). Steady flow of cash into the business throughout the period being considered.</w:t>
      </w:r>
    </w:p>
    <w:p>
      <w:pPr>
        <w:pStyle w:val="Body"/>
        <w:bidi w:val="0"/>
      </w:pPr>
    </w:p>
    <w:p>
      <w:pPr>
        <w:pStyle w:val="Body"/>
        <w:bidi w:val="0"/>
      </w:pPr>
      <w:r>
        <w:rPr>
          <w:rFonts w:ascii="Helvetica" w:cs="Arial Unicode MS" w:hAnsi="Arial Unicode MS" w:eastAsia="Arial Unicode MS"/>
          <w:rtl w:val="0"/>
        </w:rPr>
        <w:t>Negative factors - Total return is less than half that expected from the new shop.</w:t>
      </w:r>
    </w:p>
    <w:p>
      <w:pPr>
        <w:pStyle w:val="Body"/>
        <w:bidi w:val="0"/>
      </w:pPr>
    </w:p>
    <w:p>
      <w:pPr>
        <w:pStyle w:val="Body"/>
        <w:rPr>
          <w:b w:val="1"/>
          <w:bCs w:val="1"/>
        </w:rPr>
      </w:pPr>
      <w:r>
        <w:rPr>
          <w:b w:val="1"/>
          <w:bCs w:val="1"/>
          <w:rtl w:val="0"/>
          <w:lang w:val="en-US"/>
        </w:rPr>
        <w:t xml:space="preserve">b) Qualitative factors to consider - </w:t>
      </w:r>
    </w:p>
    <w:p>
      <w:pPr>
        <w:pStyle w:val="Body"/>
        <w:bidi w:val="0"/>
      </w:pPr>
    </w:p>
    <w:p>
      <w:pPr>
        <w:pStyle w:val="Body"/>
        <w:numPr>
          <w:ilvl w:val="0"/>
          <w:numId w:val="17"/>
        </w:numPr>
        <w:ind w:left="260"/>
        <w:rPr>
          <w:position w:val="0"/>
        </w:rPr>
      </w:pPr>
      <w:r>
        <w:rPr>
          <w:rtl w:val="0"/>
        </w:rPr>
        <w:t>Colins Camera</w:t>
      </w:r>
      <w:r>
        <w:rPr>
          <w:rFonts w:hAnsi="Helvetica" w:hint="default"/>
          <w:rtl w:val="0"/>
          <w:lang w:val="fr-FR"/>
        </w:rPr>
        <w:t>’</w:t>
      </w:r>
      <w:r>
        <w:rPr>
          <w:rtl w:val="0"/>
          <w:lang w:val="en-US"/>
        </w:rPr>
        <w:t>s is already established so will have a lot of goodwill (loyal customers, reputation, experience, know-how etc).</w:t>
      </w:r>
    </w:p>
    <w:p>
      <w:pPr>
        <w:pStyle w:val="Body"/>
        <w:numPr>
          <w:ilvl w:val="0"/>
          <w:numId w:val="17"/>
        </w:numPr>
        <w:ind w:left="260"/>
        <w:rPr>
          <w:position w:val="0"/>
        </w:rPr>
      </w:pPr>
      <w:r>
        <w:rPr>
          <w:rtl w:val="0"/>
          <w:lang w:val="en-US"/>
        </w:rPr>
        <w:t>Building anew shop from scratch is a major undertaking. There is a lot that could go wrong and the cost estimate may not reflect the true costs involved. Also a new shop will not have any goodwill.</w:t>
      </w:r>
    </w:p>
    <w:p>
      <w:pPr>
        <w:pStyle w:val="Body"/>
        <w:numPr>
          <w:ilvl w:val="0"/>
          <w:numId w:val="17"/>
        </w:numPr>
        <w:ind w:left="260"/>
        <w:rPr>
          <w:position w:val="0"/>
        </w:rPr>
      </w:pPr>
      <w:r>
        <w:rPr>
          <w:rtl w:val="0"/>
          <w:lang w:val="en-US"/>
        </w:rPr>
        <w:t>How easy id it for Mr Jones to secure the financing required? The costs of the two projects are very different. If financing is easy, then new shop may be attractive.</w:t>
      </w:r>
    </w:p>
    <w:p>
      <w:pPr>
        <w:pStyle w:val="Body"/>
        <w:numPr>
          <w:ilvl w:val="0"/>
          <w:numId w:val="17"/>
        </w:numPr>
        <w:ind w:left="260"/>
        <w:rPr>
          <w:position w:val="0"/>
        </w:rPr>
      </w:pPr>
      <w:r>
        <w:rPr>
          <w:rtl w:val="0"/>
          <w:lang w:val="en-US"/>
        </w:rPr>
        <w:t>How optimistic is Mr Jones about the future? What are his attitudes to risk? If he is very optimistic and likes to take chances, in the long run, he may favour the new shop and its large cash inflows in the later years.</w:t>
      </w:r>
    </w:p>
    <w:p>
      <w:pPr>
        <w:pStyle w:val="Body"/>
        <w:numPr>
          <w:ilvl w:val="0"/>
          <w:numId w:val="17"/>
        </w:numPr>
        <w:ind w:left="260"/>
        <w:rPr>
          <w:position w:val="0"/>
        </w:rPr>
      </w:pPr>
      <w:r>
        <w:rPr>
          <w:rtl w:val="0"/>
          <w:lang w:val="en-US"/>
        </w:rPr>
        <w:t>What are the expected lifespans of the two businesses? Probably long-term, so may be PBP is less important (esp when considering huge inflows expected in later years.)</w:t>
      </w:r>
    </w:p>
    <w:p>
      <w:pPr>
        <w:pStyle w:val="Body"/>
        <w:numPr>
          <w:ilvl w:val="0"/>
          <w:numId w:val="17"/>
        </w:numPr>
        <w:ind w:left="260"/>
        <w:rPr>
          <w:position w:val="0"/>
        </w:rPr>
      </w:pPr>
      <w:r>
        <w:rPr>
          <w:rtl w:val="0"/>
          <w:lang w:val="en-US"/>
        </w:rPr>
        <w:t>How accurate are the forecasts likely to be? Can Mr Jones be sure of the large inflows he estimates for the shops in Years 3-5?</w:t>
      </w:r>
    </w:p>
    <w:p>
      <w:pPr>
        <w:pStyle w:val="Body"/>
        <w:bidi w:val="0"/>
      </w:pPr>
    </w:p>
    <w:p>
      <w:pPr>
        <w:pStyle w:val="Body"/>
        <w:rPr>
          <w:b w:val="1"/>
          <w:bCs w:val="1"/>
          <w:sz w:val="36"/>
          <w:szCs w:val="36"/>
        </w:rPr>
      </w:pPr>
      <w:r>
        <w:rPr>
          <w:b w:val="1"/>
          <w:bCs w:val="1"/>
          <w:sz w:val="36"/>
          <w:szCs w:val="36"/>
          <w:rtl w:val="0"/>
        </w:rPr>
        <w:t>Bobby</w:t>
      </w:r>
      <w:r>
        <w:rPr>
          <w:rFonts w:hAnsi="Helvetica" w:hint="default"/>
          <w:b w:val="1"/>
          <w:bCs w:val="1"/>
          <w:sz w:val="36"/>
          <w:szCs w:val="36"/>
          <w:rtl w:val="0"/>
          <w:lang w:val="fr-FR"/>
        </w:rPr>
        <w:t>’</w:t>
      </w:r>
      <w:r>
        <w:rPr>
          <w:b w:val="1"/>
          <w:bCs w:val="1"/>
          <w:sz w:val="36"/>
          <w:szCs w:val="36"/>
          <w:rtl w:val="0"/>
        </w:rPr>
        <w:t>s Milk Bar</w:t>
      </w:r>
    </w:p>
    <w:p>
      <w:pPr>
        <w:pStyle w:val="Body"/>
        <w:rPr>
          <w:b w:val="1"/>
          <w:bCs w:val="1"/>
        </w:rPr>
      </w:pPr>
    </w:p>
    <w:p>
      <w:pPr>
        <w:pStyle w:val="Body"/>
        <w:rPr>
          <w:b w:val="1"/>
          <w:bCs w:val="1"/>
        </w:rPr>
      </w:pPr>
    </w:p>
    <w:p>
      <w:pPr>
        <w:pStyle w:val="Body"/>
        <w:rPr>
          <w:b w:val="1"/>
          <w:bCs w:val="1"/>
        </w:rPr>
      </w:pPr>
      <w:r>
        <w:rPr>
          <w:b w:val="1"/>
          <w:bCs w:val="1"/>
          <w:rtl w:val="0"/>
          <w:lang w:val="en-US"/>
        </w:rPr>
        <w:t>Payback Period = 1 yr &amp; 7 mths.</w:t>
      </w:r>
    </w:p>
    <w:p>
      <w:pPr>
        <w:pStyle w:val="Body"/>
        <w:rPr>
          <w:b w:val="1"/>
          <w:bCs w:val="1"/>
        </w:rPr>
      </w:pPr>
    </w:p>
    <w:p>
      <w:pPr>
        <w:pStyle w:val="Body"/>
        <w:bidi w:val="0"/>
      </w:pPr>
      <w:r>
        <w:rPr>
          <w:rFonts w:ascii="Helvetica" w:cs="Arial Unicode MS" w:hAnsi="Arial Unicode MS" w:eastAsia="Arial Unicode MS"/>
          <w:rtl w:val="0"/>
        </w:rPr>
        <w:t>Calculation - Need $1050 in year 2. Year 2 has a net revenue of $1950.</w:t>
      </w:r>
    </w:p>
    <w:p>
      <w:pPr>
        <w:pStyle w:val="Body"/>
        <w:bidi w:val="0"/>
      </w:pPr>
    </w:p>
    <w:p>
      <w:pPr>
        <w:pStyle w:val="Body"/>
        <w:bidi w:val="0"/>
      </w:pPr>
      <w:r>
        <w:rPr>
          <w:rFonts w:ascii="Helvetica" w:cs="Arial Unicode MS" w:hAnsi="Arial Unicode MS" w:eastAsia="Arial Unicode MS"/>
          <w:rtl w:val="0"/>
        </w:rPr>
        <w:t>$1050 / 1950 x 12 (mths) = 6.46 mths. Round up to 7 mths.</w:t>
      </w:r>
    </w:p>
    <w:p>
      <w:pPr>
        <w:pStyle w:val="Body"/>
        <w:bidi w:val="0"/>
      </w:pPr>
    </w:p>
    <w:p>
      <w:pPr>
        <w:pStyle w:val="Body"/>
        <w:rPr>
          <w:b w:val="1"/>
          <w:bCs w:val="1"/>
        </w:rPr>
      </w:pPr>
      <w:r>
        <w:rPr>
          <w:b w:val="1"/>
          <w:bCs w:val="1"/>
          <w:rtl w:val="0"/>
        </w:rPr>
        <w:t>ARR = 32.5%.</w:t>
      </w:r>
    </w:p>
    <w:p>
      <w:pPr>
        <w:pStyle w:val="Body"/>
        <w:bidi w:val="0"/>
      </w:pPr>
    </w:p>
    <w:p>
      <w:pPr>
        <w:pStyle w:val="Body"/>
        <w:bidi w:val="0"/>
      </w:pPr>
      <w:r>
        <w:rPr>
          <w:rFonts w:ascii="Helvetica" w:cs="Arial Unicode MS" w:hAnsi="Arial Unicode MS" w:eastAsia="Arial Unicode MS"/>
          <w:rtl w:val="0"/>
          <w:lang w:val="fr-FR"/>
        </w:rPr>
        <w:t>ARR = total net revenues  ie, $3250 / 5 yrs</w:t>
      </w:r>
    </w:p>
    <w:p>
      <w:pPr>
        <w:pStyle w:val="Body"/>
        <w:bidi w:val="0"/>
      </w:pPr>
    </w:p>
    <w:p>
      <w:pPr>
        <w:pStyle w:val="Body"/>
        <w:bidi w:val="0"/>
      </w:pPr>
      <w:r>
        <w:rPr>
          <w:rFonts w:ascii="Helvetica" w:cs="Arial Unicode MS" w:hAnsi="Arial Unicode MS" w:eastAsia="Arial Unicode MS"/>
          <w:rtl w:val="0"/>
          <w:lang w:val="sv-SE"/>
        </w:rPr>
        <w:tab/>
        <w:t>= $650 per yr.</w:t>
      </w:r>
    </w:p>
    <w:p>
      <w:pPr>
        <w:pStyle w:val="Body"/>
        <w:bidi w:val="0"/>
      </w:pPr>
    </w:p>
    <w:p>
      <w:pPr>
        <w:pStyle w:val="Body"/>
        <w:bidi w:val="0"/>
      </w:pPr>
      <w:r>
        <w:rPr>
          <w:rFonts w:ascii="Helvetica" w:cs="Arial Unicode MS" w:hAnsi="Arial Unicode MS" w:eastAsia="Arial Unicode MS"/>
          <w:rtl w:val="0"/>
        </w:rPr>
        <w:t>To calculate ARR, $650 / initial investment of $2000 then x100 (to get a %) =  32.5%</w:t>
      </w:r>
    </w:p>
    <w:p>
      <w:pPr>
        <w:pStyle w:val="Body"/>
        <w:bidi w:val="0"/>
      </w:pPr>
    </w:p>
    <w:p>
      <w:pPr>
        <w:pStyle w:val="Body"/>
        <w:bidi w:val="0"/>
      </w:pPr>
    </w:p>
    <w:p>
      <w:pPr>
        <w:pStyle w:val="Body"/>
        <w:bidi w:val="0"/>
      </w:pPr>
    </w:p>
    <w:p>
      <w:pPr>
        <w:pStyle w:val="Body"/>
        <w:bidi w:val="0"/>
      </w:pPr>
    </w:p>
    <w:p>
      <w:pPr>
        <w:pStyle w:val="Body"/>
        <w:rPr>
          <w:b w:val="1"/>
          <w:bCs w:val="1"/>
          <w:sz w:val="30"/>
          <w:szCs w:val="30"/>
        </w:rPr>
      </w:pPr>
      <w:r>
        <w:rPr>
          <w:b w:val="1"/>
          <w:bCs w:val="1"/>
          <w:sz w:val="30"/>
          <w:szCs w:val="30"/>
          <w:rtl w:val="0"/>
          <w:lang w:val="en-US"/>
        </w:rPr>
        <w:t>Should he invest?</w:t>
      </w:r>
    </w:p>
    <w:p>
      <w:pPr>
        <w:pStyle w:val="Body"/>
        <w:bidi w:val="0"/>
      </w:pPr>
    </w:p>
    <w:p>
      <w:pPr>
        <w:pStyle w:val="Body"/>
        <w:rPr>
          <w:b w:val="1"/>
          <w:bCs w:val="1"/>
        </w:rPr>
      </w:pPr>
      <w:r>
        <w:rPr>
          <w:b w:val="1"/>
          <w:bCs w:val="1"/>
          <w:rtl w:val="0"/>
          <w:lang w:val="en-US"/>
        </w:rPr>
        <w:t xml:space="preserve">Arguments for yes - </w:t>
      </w:r>
    </w:p>
    <w:p>
      <w:pPr>
        <w:pStyle w:val="Body"/>
        <w:bidi w:val="0"/>
      </w:pPr>
    </w:p>
    <w:p>
      <w:pPr>
        <w:pStyle w:val="Body"/>
        <w:bidi w:val="0"/>
      </w:pPr>
      <w:r>
        <w:rPr>
          <w:rFonts w:ascii="Helvetica" w:cs="Arial Unicode MS" w:hAnsi="Arial Unicode MS" w:eastAsia="Arial Unicode MS"/>
          <w:rtl w:val="0"/>
        </w:rPr>
        <w:t>Short payback and what appears to be a high ARR (more than 3 times that offered by banks for money on deposit).</w:t>
      </w:r>
    </w:p>
    <w:p>
      <w:pPr>
        <w:pStyle w:val="Body"/>
        <w:bidi w:val="0"/>
      </w:pPr>
    </w:p>
    <w:p>
      <w:pPr>
        <w:pStyle w:val="Body"/>
        <w:bidi w:val="0"/>
      </w:pPr>
      <w:r>
        <w:rPr>
          <w:rFonts w:ascii="Helvetica" w:cs="Arial Unicode MS" w:hAnsi="Arial Unicode MS" w:eastAsia="Arial Unicode MS"/>
          <w:rtl w:val="0"/>
        </w:rPr>
        <w:t>Durable machine, so long lifespan - the new machine might last twice as long as expected. This would continue to bring extra profits for many years after the initial investment has been paid off.</w:t>
      </w:r>
    </w:p>
    <w:p>
      <w:pPr>
        <w:pStyle w:val="Body"/>
        <w:bidi w:val="0"/>
      </w:pPr>
    </w:p>
    <w:p>
      <w:pPr>
        <w:pStyle w:val="Body"/>
        <w:bidi w:val="0"/>
      </w:pPr>
      <w:r>
        <w:rPr>
          <w:rFonts w:ascii="Helvetica" w:cs="Arial Unicode MS" w:hAnsi="Arial Unicode MS" w:eastAsia="Arial Unicode MS"/>
          <w:rtl w:val="0"/>
        </w:rPr>
        <w:t>Mr Angelo likes taking risks, so a relatively small investment like this should be no obstacle to him.</w:t>
      </w:r>
    </w:p>
    <w:p>
      <w:pPr>
        <w:pStyle w:val="Body"/>
        <w:bidi w:val="0"/>
      </w:pPr>
    </w:p>
    <w:p>
      <w:pPr>
        <w:pStyle w:val="Body"/>
        <w:bidi w:val="0"/>
      </w:pPr>
      <w:r>
        <w:rPr>
          <w:rFonts w:ascii="Helvetica" w:cs="Arial Unicode MS" w:hAnsi="Arial Unicode MS" w:eastAsia="Arial Unicode MS"/>
          <w:rtl w:val="0"/>
        </w:rPr>
        <w:t>The business has no financial worries, so finding the relatively small sum of $2000 should not be too difficult.</w:t>
      </w:r>
    </w:p>
    <w:p>
      <w:pPr>
        <w:pStyle w:val="Body"/>
        <w:bidi w:val="0"/>
      </w:pPr>
    </w:p>
    <w:p>
      <w:pPr>
        <w:pStyle w:val="Body"/>
        <w:bidi w:val="0"/>
      </w:pPr>
      <w:r>
        <w:rPr>
          <w:rFonts w:ascii="Helvetica" w:cs="Arial Unicode MS" w:hAnsi="Arial Unicode MS" w:eastAsia="Arial Unicode MS"/>
          <w:rtl w:val="0"/>
        </w:rPr>
        <w:t>Investing in latest equipment may be good for the image of the cafe. Allows high standards to continue and indicates that the business is successful.</w:t>
      </w:r>
    </w:p>
    <w:p>
      <w:pPr>
        <w:pStyle w:val="Body"/>
        <w:bidi w:val="0"/>
      </w:pPr>
    </w:p>
    <w:p>
      <w:pPr>
        <w:pStyle w:val="Body"/>
        <w:bidi w:val="0"/>
      </w:pPr>
      <w:r>
        <w:rPr>
          <w:rFonts w:ascii="Helvetica" w:cs="Arial Unicode MS" w:hAnsi="Arial Unicode MS" w:eastAsia="Arial Unicode MS"/>
          <w:rtl w:val="0"/>
        </w:rPr>
        <w:t>A good decision if there is a growing demand for high quality coffee.</w:t>
      </w:r>
    </w:p>
    <w:p>
      <w:pPr>
        <w:pStyle w:val="Body"/>
        <w:bidi w:val="0"/>
      </w:pPr>
    </w:p>
    <w:p>
      <w:pPr>
        <w:pStyle w:val="Body"/>
        <w:rPr>
          <w:b w:val="1"/>
          <w:bCs w:val="1"/>
        </w:rPr>
      </w:pPr>
      <w:r>
        <w:rPr>
          <w:b w:val="1"/>
          <w:bCs w:val="1"/>
          <w:rtl w:val="0"/>
          <w:lang w:val="en-US"/>
        </w:rPr>
        <w:t>Arguments for no -</w:t>
      </w:r>
    </w:p>
    <w:p>
      <w:pPr>
        <w:pStyle w:val="Body"/>
        <w:bidi w:val="0"/>
      </w:pPr>
    </w:p>
    <w:p>
      <w:pPr>
        <w:pStyle w:val="Body"/>
        <w:bidi w:val="0"/>
      </w:pPr>
      <w:r>
        <w:rPr>
          <w:rFonts w:ascii="Helvetica" w:cs="Arial Unicode MS" w:hAnsi="Arial Unicode MS" w:eastAsia="Arial Unicode MS"/>
          <w:rtl w:val="0"/>
        </w:rPr>
        <w:t>Mr Angelo may not have the $2000 investment capital required. Banks may be reluctant to lend if he is a sole trader who has not been in the business very long (no info given for this in question).</w:t>
      </w:r>
    </w:p>
    <w:p>
      <w:pPr>
        <w:pStyle w:val="Body"/>
        <w:bidi w:val="0"/>
      </w:pPr>
    </w:p>
    <w:p>
      <w:pPr>
        <w:pStyle w:val="Body"/>
        <w:bidi w:val="0"/>
      </w:pPr>
      <w:r>
        <w:rPr>
          <w:rFonts w:ascii="Helvetica" w:cs="Arial Unicode MS" w:hAnsi="Arial Unicode MS" w:eastAsia="Arial Unicode MS"/>
          <w:rtl w:val="0"/>
        </w:rPr>
        <w:t>15% interest at the bank is guaranteed. This might be attractive if inflation rates are much lower as there is no risk to the capital.</w:t>
      </w:r>
    </w:p>
    <w:p>
      <w:pPr>
        <w:pStyle w:val="Body"/>
        <w:bidi w:val="0"/>
      </w:pPr>
    </w:p>
    <w:p>
      <w:pPr>
        <w:pStyle w:val="Body"/>
        <w:bidi w:val="0"/>
      </w:pPr>
      <w:r>
        <w:rPr>
          <w:rFonts w:ascii="Helvetica" w:cs="Arial Unicode MS" w:hAnsi="Arial Unicode MS" w:eastAsia="Arial Unicode MS"/>
          <w:rtl w:val="0"/>
        </w:rPr>
        <w:t>Mr Angelo might have another project coming up that might make better use of the $2000.</w:t>
      </w:r>
    </w:p>
    <w:p>
      <w:pPr>
        <w:pStyle w:val="Body"/>
        <w:bidi w:val="0"/>
      </w:pPr>
    </w:p>
    <w:p>
      <w:pPr>
        <w:pStyle w:val="Body"/>
        <w:bidi w:val="0"/>
      </w:pPr>
      <w:r>
        <w:rPr>
          <w:rFonts w:ascii="Helvetica" w:cs="Arial Unicode MS" w:hAnsi="Arial Unicode MS" w:eastAsia="Arial Unicode MS"/>
          <w:rtl w:val="0"/>
        </w:rPr>
        <w:t>External factors might make the investment less attractive eg a medical report that shows a link between drinking coffee and hair loss!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260"/>
          <w:tab w:val="clear" w:pos="0"/>
        </w:tabs>
        <w:ind w:left="260" w:hanging="260"/>
      </w:pPr>
      <w:rPr>
        <w:position w:val="0"/>
      </w:rPr>
    </w:lvl>
    <w:lvl w:ilvl="1">
      <w:start w:val="1"/>
      <w:numFmt w:val="lowerLetter"/>
      <w:suff w:val="tab"/>
      <w:lvlText w:val="%2."/>
      <w:lvlJc w:val="left"/>
      <w:pPr>
        <w:tabs>
          <w:tab w:val="num" w:pos="620"/>
          <w:tab w:val="clear" w:pos="0"/>
        </w:tabs>
        <w:ind w:left="620" w:hanging="260"/>
      </w:pPr>
      <w:rPr>
        <w:position w:val="0"/>
      </w:rPr>
    </w:lvl>
    <w:lvl w:ilvl="2">
      <w:start w:val="1"/>
      <w:numFmt w:val="lowerRoman"/>
      <w:suff w:val="tab"/>
      <w:lvlText w:val="%3."/>
      <w:lvlJc w:val="left"/>
      <w:pPr>
        <w:tabs>
          <w:tab w:val="num" w:pos="980"/>
          <w:tab w:val="clear" w:pos="0"/>
        </w:tabs>
        <w:ind w:left="980" w:hanging="260"/>
      </w:pPr>
      <w:rPr>
        <w:position w:val="0"/>
      </w:rPr>
    </w:lvl>
    <w:lvl w:ilvl="3">
      <w:start w:val="1"/>
      <w:numFmt w:val="decimal"/>
      <w:suff w:val="tab"/>
      <w:lvlText w:val="%4."/>
      <w:lvlJc w:val="left"/>
      <w:pPr>
        <w:tabs>
          <w:tab w:val="num" w:pos="1340"/>
          <w:tab w:val="clear" w:pos="0"/>
        </w:tabs>
        <w:ind w:left="1340" w:hanging="260"/>
      </w:pPr>
      <w:rPr>
        <w:position w:val="0"/>
      </w:rPr>
    </w:lvl>
    <w:lvl w:ilvl="4">
      <w:start w:val="1"/>
      <w:numFmt w:val="lowerLetter"/>
      <w:suff w:val="tab"/>
      <w:lvlText w:val="%5."/>
      <w:lvlJc w:val="left"/>
      <w:pPr>
        <w:tabs>
          <w:tab w:val="num" w:pos="1700"/>
          <w:tab w:val="clear" w:pos="0"/>
        </w:tabs>
        <w:ind w:left="1700" w:hanging="260"/>
      </w:pPr>
      <w:rPr>
        <w:position w:val="0"/>
      </w:rPr>
    </w:lvl>
    <w:lvl w:ilvl="5">
      <w:start w:val="1"/>
      <w:numFmt w:val="lowerRoman"/>
      <w:suff w:val="tab"/>
      <w:lvlText w:val="%6."/>
      <w:lvlJc w:val="left"/>
      <w:pPr>
        <w:tabs>
          <w:tab w:val="num" w:pos="2060"/>
          <w:tab w:val="clear" w:pos="0"/>
        </w:tabs>
        <w:ind w:left="2060" w:hanging="260"/>
      </w:pPr>
      <w:rPr>
        <w:position w:val="0"/>
      </w:rPr>
    </w:lvl>
    <w:lvl w:ilvl="6">
      <w:start w:val="1"/>
      <w:numFmt w:val="decimal"/>
      <w:suff w:val="tab"/>
      <w:lvlText w:val="%7."/>
      <w:lvlJc w:val="left"/>
      <w:pPr>
        <w:tabs>
          <w:tab w:val="num" w:pos="2420"/>
          <w:tab w:val="clear" w:pos="0"/>
        </w:tabs>
        <w:ind w:left="2420" w:hanging="260"/>
      </w:pPr>
      <w:rPr>
        <w:position w:val="0"/>
      </w:rPr>
    </w:lvl>
    <w:lvl w:ilvl="7">
      <w:start w:val="1"/>
      <w:numFmt w:val="lowerLetter"/>
      <w:suff w:val="tab"/>
      <w:lvlText w:val="%8."/>
      <w:lvlJc w:val="left"/>
      <w:pPr>
        <w:tabs>
          <w:tab w:val="num" w:pos="2780"/>
          <w:tab w:val="clear" w:pos="0"/>
        </w:tabs>
        <w:ind w:left="2780" w:hanging="260"/>
      </w:pPr>
      <w:rPr>
        <w:position w:val="0"/>
      </w:rPr>
    </w:lvl>
    <w:lvl w:ilvl="8">
      <w:start w:val="1"/>
      <w:numFmt w:val="lowerRoman"/>
      <w:suff w:val="tab"/>
      <w:lvlText w:val="%9."/>
      <w:lvlJc w:val="left"/>
      <w:pPr>
        <w:tabs>
          <w:tab w:val="num" w:pos="3140"/>
          <w:tab w:val="clear" w:pos="0"/>
        </w:tabs>
        <w:ind w:left="3140" w:hanging="260"/>
      </w:pPr>
      <w:rPr>
        <w:position w:val="0"/>
      </w:rPr>
    </w:lvl>
  </w:abstractNum>
  <w:abstractNum w:abstractNumId="1">
    <w:multiLevelType w:val="multilevel"/>
    <w:lvl w:ilvl="0">
      <w:start w:val="1"/>
      <w:numFmt w:val="decimal"/>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1">
      <w:start w:val="1"/>
      <w:numFmt w:val="lowerLetter"/>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2">
      <w:start w:val="1"/>
      <w:numFmt w:val="lowerRoman"/>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3">
      <w:start w:val="1"/>
      <w:numFmt w:val="decimal"/>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4">
      <w:start w:val="1"/>
      <w:numFmt w:val="lowerLetter"/>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5">
      <w:start w:val="1"/>
      <w:numFmt w:val="lowerRoman"/>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6">
      <w:start w:val="1"/>
      <w:numFmt w:val="decimal"/>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7">
      <w:start w:val="1"/>
      <w:numFmt w:val="lowerLetter"/>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8">
      <w:start w:val="1"/>
      <w:numFmt w:val="lowerRoman"/>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abstractNum>
  <w:abstractNum w:abstractNumId="2">
    <w:multiLevelType w:val="multilevel"/>
    <w:styleLink w:val="List 0"/>
    <w:lvl w:ilvl="0">
      <w:start w:val="1"/>
      <w:numFmt w:val="decimal"/>
      <w:suff w:val="tab"/>
      <w:lvlText w:val="%1."/>
      <w:lvlJc w:val="left"/>
      <w:pPr>
        <w:tabs>
          <w:tab w:val="num" w:pos="260"/>
          <w:tab w:val="clear" w:pos="0"/>
        </w:tabs>
        <w:ind w:left="260" w:hanging="260"/>
      </w:pPr>
      <w:rPr>
        <w:position w:val="0"/>
      </w:rPr>
    </w:lvl>
    <w:lvl w:ilvl="1">
      <w:start w:val="1"/>
      <w:numFmt w:val="lowerLetter"/>
      <w:suff w:val="tab"/>
      <w:lvlText w:val="%2."/>
      <w:lvlJc w:val="left"/>
      <w:pPr>
        <w:tabs>
          <w:tab w:val="num" w:pos="620"/>
          <w:tab w:val="clear" w:pos="0"/>
        </w:tabs>
        <w:ind w:left="620" w:hanging="260"/>
      </w:pPr>
      <w:rPr>
        <w:position w:val="0"/>
      </w:rPr>
    </w:lvl>
    <w:lvl w:ilvl="2">
      <w:start w:val="1"/>
      <w:numFmt w:val="lowerRoman"/>
      <w:suff w:val="tab"/>
      <w:lvlText w:val="%3."/>
      <w:lvlJc w:val="left"/>
      <w:pPr>
        <w:tabs>
          <w:tab w:val="num" w:pos="980"/>
          <w:tab w:val="clear" w:pos="0"/>
        </w:tabs>
        <w:ind w:left="980" w:hanging="260"/>
      </w:pPr>
      <w:rPr>
        <w:position w:val="0"/>
      </w:rPr>
    </w:lvl>
    <w:lvl w:ilvl="3">
      <w:start w:val="1"/>
      <w:numFmt w:val="decimal"/>
      <w:suff w:val="tab"/>
      <w:lvlText w:val="%4."/>
      <w:lvlJc w:val="left"/>
      <w:pPr>
        <w:tabs>
          <w:tab w:val="num" w:pos="1340"/>
          <w:tab w:val="clear" w:pos="0"/>
        </w:tabs>
        <w:ind w:left="1340" w:hanging="260"/>
      </w:pPr>
      <w:rPr>
        <w:position w:val="0"/>
      </w:rPr>
    </w:lvl>
    <w:lvl w:ilvl="4">
      <w:start w:val="1"/>
      <w:numFmt w:val="lowerLetter"/>
      <w:suff w:val="tab"/>
      <w:lvlText w:val="%5."/>
      <w:lvlJc w:val="left"/>
      <w:pPr>
        <w:tabs>
          <w:tab w:val="num" w:pos="1700"/>
          <w:tab w:val="clear" w:pos="0"/>
        </w:tabs>
        <w:ind w:left="1700" w:hanging="260"/>
      </w:pPr>
      <w:rPr>
        <w:position w:val="0"/>
      </w:rPr>
    </w:lvl>
    <w:lvl w:ilvl="5">
      <w:start w:val="1"/>
      <w:numFmt w:val="lowerRoman"/>
      <w:suff w:val="tab"/>
      <w:lvlText w:val="%6."/>
      <w:lvlJc w:val="left"/>
      <w:pPr>
        <w:tabs>
          <w:tab w:val="num" w:pos="2060"/>
          <w:tab w:val="clear" w:pos="0"/>
        </w:tabs>
        <w:ind w:left="2060" w:hanging="260"/>
      </w:pPr>
      <w:rPr>
        <w:position w:val="0"/>
      </w:rPr>
    </w:lvl>
    <w:lvl w:ilvl="6">
      <w:start w:val="1"/>
      <w:numFmt w:val="decimal"/>
      <w:suff w:val="tab"/>
      <w:lvlText w:val="%7."/>
      <w:lvlJc w:val="left"/>
      <w:pPr>
        <w:tabs>
          <w:tab w:val="num" w:pos="2420"/>
          <w:tab w:val="clear" w:pos="0"/>
        </w:tabs>
        <w:ind w:left="2420" w:hanging="260"/>
      </w:pPr>
      <w:rPr>
        <w:position w:val="0"/>
      </w:rPr>
    </w:lvl>
    <w:lvl w:ilvl="7">
      <w:start w:val="1"/>
      <w:numFmt w:val="lowerLetter"/>
      <w:suff w:val="tab"/>
      <w:lvlText w:val="%8."/>
      <w:lvlJc w:val="left"/>
      <w:pPr>
        <w:tabs>
          <w:tab w:val="num" w:pos="2780"/>
          <w:tab w:val="clear" w:pos="0"/>
        </w:tabs>
        <w:ind w:left="2780" w:hanging="260"/>
      </w:pPr>
      <w:rPr>
        <w:position w:val="0"/>
      </w:rPr>
    </w:lvl>
    <w:lvl w:ilvl="8">
      <w:start w:val="1"/>
      <w:numFmt w:val="lowerRoman"/>
      <w:suff w:val="tab"/>
      <w:lvlText w:val="%9."/>
      <w:lvlJc w:val="left"/>
      <w:pPr>
        <w:tabs>
          <w:tab w:val="num" w:pos="3140"/>
          <w:tab w:val="clear" w:pos="0"/>
        </w:tabs>
        <w:ind w:left="3140" w:hanging="260"/>
      </w:pPr>
      <w:rPr>
        <w:position w:val="0"/>
      </w:rPr>
    </w:lvl>
  </w:abstractNum>
  <w:abstractNum w:abstractNumId="3">
    <w:multiLevelType w:val="multilevel"/>
    <w:lvl w:ilvl="0">
      <w:start w:val="1"/>
      <w:numFmt w:val="lowerLetter"/>
      <w:suff w:val="tab"/>
      <w:lvlText w:val="%1."/>
      <w:lvlJc w:val="left"/>
      <w:pPr>
        <w:tabs>
          <w:tab w:val="num" w:pos="267"/>
          <w:tab w:val="clear" w:pos="0"/>
        </w:tabs>
        <w:ind w:left="267" w:hanging="267"/>
      </w:pPr>
      <w:rPr>
        <w:position w:val="0"/>
      </w:rPr>
    </w:lvl>
    <w:lvl w:ilvl="1">
      <w:start w:val="1"/>
      <w:numFmt w:val="lowerLetter"/>
      <w:suff w:val="tab"/>
      <w:lvlText w:val="%2."/>
      <w:lvlJc w:val="left"/>
      <w:pPr>
        <w:tabs>
          <w:tab w:val="num" w:pos="987"/>
          <w:tab w:val="clear" w:pos="0"/>
        </w:tabs>
        <w:ind w:left="987" w:hanging="267"/>
      </w:pPr>
      <w:rPr>
        <w:position w:val="0"/>
      </w:rPr>
    </w:lvl>
    <w:lvl w:ilvl="2">
      <w:start w:val="1"/>
      <w:numFmt w:val="lowerLetter"/>
      <w:suff w:val="tab"/>
      <w:lvlText w:val="%3."/>
      <w:lvlJc w:val="left"/>
      <w:pPr>
        <w:tabs>
          <w:tab w:val="num" w:pos="1707"/>
          <w:tab w:val="clear" w:pos="0"/>
        </w:tabs>
        <w:ind w:left="1707" w:hanging="267"/>
      </w:pPr>
      <w:rPr>
        <w:position w:val="0"/>
      </w:rPr>
    </w:lvl>
    <w:lvl w:ilvl="3">
      <w:start w:val="1"/>
      <w:numFmt w:val="lowerLetter"/>
      <w:suff w:val="tab"/>
      <w:lvlText w:val="%4."/>
      <w:lvlJc w:val="left"/>
      <w:pPr>
        <w:tabs>
          <w:tab w:val="num" w:pos="2427"/>
          <w:tab w:val="clear" w:pos="0"/>
        </w:tabs>
        <w:ind w:left="2427" w:hanging="267"/>
      </w:pPr>
      <w:rPr>
        <w:position w:val="0"/>
      </w:rPr>
    </w:lvl>
    <w:lvl w:ilvl="4">
      <w:start w:val="1"/>
      <w:numFmt w:val="lowerLetter"/>
      <w:suff w:val="tab"/>
      <w:lvlText w:val="%5."/>
      <w:lvlJc w:val="left"/>
      <w:pPr>
        <w:tabs>
          <w:tab w:val="num" w:pos="3147"/>
          <w:tab w:val="clear" w:pos="0"/>
        </w:tabs>
        <w:ind w:left="3147" w:hanging="267"/>
      </w:pPr>
      <w:rPr>
        <w:position w:val="0"/>
      </w:rPr>
    </w:lvl>
    <w:lvl w:ilvl="5">
      <w:start w:val="1"/>
      <w:numFmt w:val="lowerLetter"/>
      <w:suff w:val="tab"/>
      <w:lvlText w:val="%6."/>
      <w:lvlJc w:val="left"/>
      <w:pPr>
        <w:tabs>
          <w:tab w:val="num" w:pos="3867"/>
          <w:tab w:val="clear" w:pos="0"/>
        </w:tabs>
        <w:ind w:left="3867" w:hanging="267"/>
      </w:pPr>
      <w:rPr>
        <w:position w:val="0"/>
      </w:rPr>
    </w:lvl>
    <w:lvl w:ilvl="6">
      <w:start w:val="1"/>
      <w:numFmt w:val="lowerLetter"/>
      <w:suff w:val="tab"/>
      <w:lvlText w:val="%7."/>
      <w:lvlJc w:val="left"/>
      <w:pPr>
        <w:tabs>
          <w:tab w:val="num" w:pos="4587"/>
          <w:tab w:val="clear" w:pos="0"/>
        </w:tabs>
        <w:ind w:left="4587" w:hanging="267"/>
      </w:pPr>
      <w:rPr>
        <w:position w:val="0"/>
      </w:rPr>
    </w:lvl>
    <w:lvl w:ilvl="7">
      <w:start w:val="1"/>
      <w:numFmt w:val="lowerLetter"/>
      <w:suff w:val="tab"/>
      <w:lvlText w:val="%8."/>
      <w:lvlJc w:val="left"/>
      <w:pPr>
        <w:tabs>
          <w:tab w:val="num" w:pos="5307"/>
          <w:tab w:val="clear" w:pos="0"/>
        </w:tabs>
        <w:ind w:left="5307" w:hanging="267"/>
      </w:pPr>
      <w:rPr>
        <w:position w:val="0"/>
      </w:rPr>
    </w:lvl>
    <w:lvl w:ilvl="8">
      <w:start w:val="1"/>
      <w:numFmt w:val="lowerLetter"/>
      <w:suff w:val="tab"/>
      <w:lvlText w:val="%9."/>
      <w:lvlJc w:val="left"/>
      <w:pPr>
        <w:tabs>
          <w:tab w:val="num" w:pos="6027"/>
          <w:tab w:val="clear" w:pos="0"/>
        </w:tabs>
        <w:ind w:left="6027" w:hanging="267"/>
      </w:pPr>
      <w:rPr>
        <w:position w:val="0"/>
      </w:rPr>
    </w:lvl>
  </w:abstractNum>
  <w:abstractNum w:abstractNumId="4">
    <w:multiLevelType w:val="multilevel"/>
    <w:lvl w:ilvl="0">
      <w:start w:val="1"/>
      <w:numFmt w:val="bullet"/>
      <w:suff w:val="tab"/>
      <w:lvlText w:val=""/>
      <w:lvlJc w:val="left"/>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1">
      <w:start w:val="1"/>
      <w:numFmt w:val="bullet"/>
      <w:suff w:val="tab"/>
      <w:lvlText w:val=""/>
      <w:lvlJc w:val="left"/>
      <w:pPr>
        <w:tabs>
          <w:tab w:val="num" w:pos="720"/>
          <w:tab w:val="clear" w:pos="0"/>
        </w:tabs>
        <w:ind w:left="720" w:hanging="72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2">
      <w:start w:val="1"/>
      <w:numFmt w:val="bullet"/>
      <w:suff w:val="tab"/>
      <w:lvlText w:val=""/>
      <w:lvlJc w:val="left"/>
      <w:pPr>
        <w:tabs>
          <w:tab w:val="num" w:pos="1440"/>
          <w:tab w:val="clear" w:pos="0"/>
        </w:tabs>
        <w:ind w:left="1440" w:hanging="144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3">
      <w:start w:val="1"/>
      <w:numFmt w:val="bullet"/>
      <w:suff w:val="tab"/>
      <w:lvlText w:val=""/>
      <w:lvlJc w:val="left"/>
      <w:pPr>
        <w:tabs>
          <w:tab w:val="num" w:pos="2160"/>
          <w:tab w:val="clear" w:pos="0"/>
        </w:tabs>
        <w:ind w:left="2160" w:hanging="21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4">
      <w:start w:val="1"/>
      <w:numFmt w:val="bullet"/>
      <w:suff w:val="tab"/>
      <w:lvlText w:val=""/>
      <w:lvlJc w:val="left"/>
      <w:pPr>
        <w:tabs>
          <w:tab w:val="num" w:pos="2880"/>
          <w:tab w:val="clear" w:pos="0"/>
        </w:tabs>
        <w:ind w:left="2880" w:hanging="288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5">
      <w:start w:val="1"/>
      <w:numFmt w:val="bullet"/>
      <w:suff w:val="tab"/>
      <w:lvlText w:val=""/>
      <w:lvlJc w:val="left"/>
      <w:pPr>
        <w:tabs>
          <w:tab w:val="num" w:pos="3600"/>
          <w:tab w:val="clear" w:pos="0"/>
        </w:tabs>
        <w:ind w:left="3600" w:hanging="360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6">
      <w:start w:val="1"/>
      <w:numFmt w:val="bullet"/>
      <w:suff w:val="tab"/>
      <w:lvlText w:val=""/>
      <w:lvlJc w:val="left"/>
      <w:pPr>
        <w:tabs>
          <w:tab w:val="num" w:pos="4320"/>
          <w:tab w:val="clear" w:pos="0"/>
        </w:tabs>
        <w:ind w:left="4320" w:hanging="432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7">
      <w:start w:val="1"/>
      <w:numFmt w:val="bullet"/>
      <w:suff w:val="tab"/>
      <w:lvlText w:val=""/>
      <w:lvlJc w:val="left"/>
      <w:pPr>
        <w:tabs>
          <w:tab w:val="num" w:pos="5040"/>
          <w:tab w:val="clear" w:pos="0"/>
        </w:tabs>
        <w:ind w:left="5040" w:hanging="504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8">
      <w:start w:val="1"/>
      <w:numFmt w:val="bullet"/>
      <w:suff w:val="tab"/>
      <w:lvlText w:val=""/>
      <w:lvlJc w:val="left"/>
      <w:pPr>
        <w:tabs>
          <w:tab w:val="num" w:pos="5760"/>
          <w:tab w:val="clear" w:pos="0"/>
        </w:tabs>
        <w:ind w:left="5760" w:hanging="57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abstractNum>
  <w:abstractNum w:abstractNumId="5">
    <w:multiLevelType w:val="multilevel"/>
    <w:styleLink w:val="List 1"/>
    <w:lvl w:ilvl="0">
      <w:start w:val="1"/>
      <w:numFmt w:val="lowerLetter"/>
      <w:suff w:val="tab"/>
      <w:lvlText w:val="%1."/>
      <w:lvlJc w:val="left"/>
      <w:pPr>
        <w:tabs>
          <w:tab w:val="num" w:pos="267"/>
          <w:tab w:val="clear" w:pos="0"/>
        </w:tabs>
        <w:ind w:left="267" w:hanging="267"/>
      </w:pPr>
      <w:rPr>
        <w:position w:val="0"/>
      </w:rPr>
    </w:lvl>
    <w:lvl w:ilvl="1">
      <w:start w:val="1"/>
      <w:numFmt w:val="lowerLetter"/>
      <w:suff w:val="tab"/>
      <w:lvlText w:val="%2."/>
      <w:lvlJc w:val="left"/>
      <w:pPr>
        <w:tabs>
          <w:tab w:val="num" w:pos="987"/>
          <w:tab w:val="clear" w:pos="0"/>
        </w:tabs>
        <w:ind w:left="987" w:hanging="267"/>
      </w:pPr>
      <w:rPr>
        <w:position w:val="0"/>
      </w:rPr>
    </w:lvl>
    <w:lvl w:ilvl="2">
      <w:start w:val="1"/>
      <w:numFmt w:val="lowerLetter"/>
      <w:suff w:val="tab"/>
      <w:lvlText w:val="%3."/>
      <w:lvlJc w:val="left"/>
      <w:pPr>
        <w:tabs>
          <w:tab w:val="num" w:pos="1707"/>
          <w:tab w:val="clear" w:pos="0"/>
        </w:tabs>
        <w:ind w:left="1707" w:hanging="267"/>
      </w:pPr>
      <w:rPr>
        <w:position w:val="0"/>
      </w:rPr>
    </w:lvl>
    <w:lvl w:ilvl="3">
      <w:start w:val="1"/>
      <w:numFmt w:val="lowerLetter"/>
      <w:suff w:val="tab"/>
      <w:lvlText w:val="%4."/>
      <w:lvlJc w:val="left"/>
      <w:pPr>
        <w:tabs>
          <w:tab w:val="num" w:pos="2427"/>
          <w:tab w:val="clear" w:pos="0"/>
        </w:tabs>
        <w:ind w:left="2427" w:hanging="267"/>
      </w:pPr>
      <w:rPr>
        <w:position w:val="0"/>
      </w:rPr>
    </w:lvl>
    <w:lvl w:ilvl="4">
      <w:start w:val="1"/>
      <w:numFmt w:val="lowerLetter"/>
      <w:suff w:val="tab"/>
      <w:lvlText w:val="%5."/>
      <w:lvlJc w:val="left"/>
      <w:pPr>
        <w:tabs>
          <w:tab w:val="num" w:pos="3147"/>
          <w:tab w:val="clear" w:pos="0"/>
        </w:tabs>
        <w:ind w:left="3147" w:hanging="267"/>
      </w:pPr>
      <w:rPr>
        <w:position w:val="0"/>
      </w:rPr>
    </w:lvl>
    <w:lvl w:ilvl="5">
      <w:start w:val="1"/>
      <w:numFmt w:val="lowerLetter"/>
      <w:suff w:val="tab"/>
      <w:lvlText w:val="%6."/>
      <w:lvlJc w:val="left"/>
      <w:pPr>
        <w:tabs>
          <w:tab w:val="num" w:pos="3867"/>
          <w:tab w:val="clear" w:pos="0"/>
        </w:tabs>
        <w:ind w:left="3867" w:hanging="267"/>
      </w:pPr>
      <w:rPr>
        <w:position w:val="0"/>
      </w:rPr>
    </w:lvl>
    <w:lvl w:ilvl="6">
      <w:start w:val="1"/>
      <w:numFmt w:val="lowerLetter"/>
      <w:suff w:val="tab"/>
      <w:lvlText w:val="%7."/>
      <w:lvlJc w:val="left"/>
      <w:pPr>
        <w:tabs>
          <w:tab w:val="num" w:pos="4587"/>
          <w:tab w:val="clear" w:pos="0"/>
        </w:tabs>
        <w:ind w:left="4587" w:hanging="267"/>
      </w:pPr>
      <w:rPr>
        <w:position w:val="0"/>
      </w:rPr>
    </w:lvl>
    <w:lvl w:ilvl="7">
      <w:start w:val="1"/>
      <w:numFmt w:val="lowerLetter"/>
      <w:suff w:val="tab"/>
      <w:lvlText w:val="%8."/>
      <w:lvlJc w:val="left"/>
      <w:pPr>
        <w:tabs>
          <w:tab w:val="num" w:pos="5307"/>
          <w:tab w:val="clear" w:pos="0"/>
        </w:tabs>
        <w:ind w:left="5307" w:hanging="267"/>
      </w:pPr>
      <w:rPr>
        <w:position w:val="0"/>
      </w:rPr>
    </w:lvl>
    <w:lvl w:ilvl="8">
      <w:start w:val="1"/>
      <w:numFmt w:val="lowerLetter"/>
      <w:suff w:val="tab"/>
      <w:lvlText w:val="%9."/>
      <w:lvlJc w:val="left"/>
      <w:pPr>
        <w:tabs>
          <w:tab w:val="num" w:pos="6027"/>
          <w:tab w:val="clear" w:pos="0"/>
        </w:tabs>
        <w:ind w:left="6027" w:hanging="267"/>
      </w:pPr>
      <w:rPr>
        <w:position w:val="0"/>
      </w:rPr>
    </w:lvl>
  </w:abstractNum>
  <w:abstractNum w:abstractNumId="6">
    <w:multiLevelType w:val="multilevel"/>
    <w:lvl w:ilvl="0">
      <w:start w:val="1"/>
      <w:numFmt w:val="lowerLetter"/>
      <w:suff w:val="tab"/>
      <w:lvlText w:val="%1)"/>
      <w:lvlJc w:val="left"/>
      <w:pPr>
        <w:tabs>
          <w:tab w:val="num" w:pos="280"/>
          <w:tab w:val="clear" w:pos="0"/>
        </w:tabs>
        <w:ind w:left="280" w:hanging="280"/>
      </w:pPr>
      <w:rPr>
        <w:position w:val="0"/>
      </w:rPr>
    </w:lvl>
    <w:lvl w:ilvl="1">
      <w:start w:val="1"/>
      <w:numFmt w:val="lowerLetter"/>
      <w:suff w:val="tab"/>
      <w:lvlText w:val="%2)"/>
      <w:lvlJc w:val="left"/>
      <w:pPr>
        <w:tabs>
          <w:tab w:val="num" w:pos="1000"/>
          <w:tab w:val="clear" w:pos="0"/>
        </w:tabs>
        <w:ind w:left="1000" w:hanging="280"/>
      </w:pPr>
      <w:rPr>
        <w:position w:val="0"/>
      </w:rPr>
    </w:lvl>
    <w:lvl w:ilvl="2">
      <w:start w:val="1"/>
      <w:numFmt w:val="lowerLetter"/>
      <w:suff w:val="tab"/>
      <w:lvlText w:val="%3)"/>
      <w:lvlJc w:val="left"/>
      <w:pPr>
        <w:tabs>
          <w:tab w:val="num" w:pos="1720"/>
          <w:tab w:val="clear" w:pos="0"/>
        </w:tabs>
        <w:ind w:left="1720" w:hanging="280"/>
      </w:pPr>
      <w:rPr>
        <w:position w:val="0"/>
      </w:rPr>
    </w:lvl>
    <w:lvl w:ilvl="3">
      <w:start w:val="1"/>
      <w:numFmt w:val="lowerLetter"/>
      <w:suff w:val="tab"/>
      <w:lvlText w:val="%4)"/>
      <w:lvlJc w:val="left"/>
      <w:pPr>
        <w:tabs>
          <w:tab w:val="num" w:pos="2440"/>
          <w:tab w:val="clear" w:pos="0"/>
        </w:tabs>
        <w:ind w:left="2440" w:hanging="280"/>
      </w:pPr>
      <w:rPr>
        <w:position w:val="0"/>
      </w:rPr>
    </w:lvl>
    <w:lvl w:ilvl="4">
      <w:start w:val="1"/>
      <w:numFmt w:val="lowerLetter"/>
      <w:suff w:val="tab"/>
      <w:lvlText w:val="%5)"/>
      <w:lvlJc w:val="left"/>
      <w:pPr>
        <w:tabs>
          <w:tab w:val="num" w:pos="3160"/>
          <w:tab w:val="clear" w:pos="0"/>
        </w:tabs>
        <w:ind w:left="3160" w:hanging="280"/>
      </w:pPr>
      <w:rPr>
        <w:position w:val="0"/>
      </w:rPr>
    </w:lvl>
    <w:lvl w:ilvl="5">
      <w:start w:val="1"/>
      <w:numFmt w:val="lowerLetter"/>
      <w:suff w:val="tab"/>
      <w:lvlText w:val="%6)"/>
      <w:lvlJc w:val="left"/>
      <w:pPr>
        <w:tabs>
          <w:tab w:val="num" w:pos="3880"/>
          <w:tab w:val="clear" w:pos="0"/>
        </w:tabs>
        <w:ind w:left="3880" w:hanging="280"/>
      </w:pPr>
      <w:rPr>
        <w:position w:val="0"/>
      </w:rPr>
    </w:lvl>
    <w:lvl w:ilvl="6">
      <w:start w:val="1"/>
      <w:numFmt w:val="lowerLetter"/>
      <w:suff w:val="tab"/>
      <w:lvlText w:val="%7)"/>
      <w:lvlJc w:val="left"/>
      <w:pPr>
        <w:tabs>
          <w:tab w:val="num" w:pos="4600"/>
          <w:tab w:val="clear" w:pos="0"/>
        </w:tabs>
        <w:ind w:left="4600" w:hanging="280"/>
      </w:pPr>
      <w:rPr>
        <w:position w:val="0"/>
      </w:rPr>
    </w:lvl>
    <w:lvl w:ilvl="7">
      <w:start w:val="1"/>
      <w:numFmt w:val="lowerLetter"/>
      <w:suff w:val="tab"/>
      <w:lvlText w:val="%8)"/>
      <w:lvlJc w:val="left"/>
      <w:pPr>
        <w:tabs>
          <w:tab w:val="num" w:pos="5320"/>
          <w:tab w:val="clear" w:pos="0"/>
        </w:tabs>
        <w:ind w:left="5320" w:hanging="280"/>
      </w:pPr>
      <w:rPr>
        <w:position w:val="0"/>
      </w:rPr>
    </w:lvl>
    <w:lvl w:ilvl="8">
      <w:start w:val="1"/>
      <w:numFmt w:val="lowerLetter"/>
      <w:suff w:val="tab"/>
      <w:lvlText w:val="%9)"/>
      <w:lvlJc w:val="left"/>
      <w:pPr>
        <w:tabs>
          <w:tab w:val="num" w:pos="6040"/>
          <w:tab w:val="clear" w:pos="0"/>
        </w:tabs>
        <w:ind w:left="6040" w:hanging="280"/>
      </w:pPr>
      <w:rPr>
        <w:position w:val="0"/>
      </w:rPr>
    </w:lvl>
  </w:abstractNum>
  <w:abstractNum w:abstractNumId="7">
    <w:multiLevelType w:val="multilevel"/>
    <w:styleLink w:val="List 2"/>
    <w:lvl w:ilvl="0">
      <w:start w:val="2"/>
      <w:numFmt w:val="lowerLetter"/>
      <w:suff w:val="tab"/>
      <w:lvlText w:val="%1)"/>
      <w:lvlJc w:val="left"/>
      <w:pPr>
        <w:tabs>
          <w:tab w:val="num" w:pos="280"/>
          <w:tab w:val="clear" w:pos="0"/>
        </w:tabs>
        <w:ind w:left="280" w:hanging="280"/>
      </w:pPr>
      <w:rPr>
        <w:position w:val="0"/>
      </w:rPr>
    </w:lvl>
    <w:lvl w:ilvl="1">
      <w:start w:val="1"/>
      <w:numFmt w:val="lowerLetter"/>
      <w:suff w:val="tab"/>
      <w:lvlText w:val="%2)"/>
      <w:lvlJc w:val="left"/>
      <w:pPr>
        <w:tabs>
          <w:tab w:val="num" w:pos="1000"/>
          <w:tab w:val="clear" w:pos="0"/>
        </w:tabs>
        <w:ind w:left="1000" w:hanging="280"/>
      </w:pPr>
      <w:rPr>
        <w:position w:val="0"/>
      </w:rPr>
    </w:lvl>
    <w:lvl w:ilvl="2">
      <w:start w:val="1"/>
      <w:numFmt w:val="lowerLetter"/>
      <w:suff w:val="tab"/>
      <w:lvlText w:val="%3)"/>
      <w:lvlJc w:val="left"/>
      <w:pPr>
        <w:tabs>
          <w:tab w:val="num" w:pos="1720"/>
          <w:tab w:val="clear" w:pos="0"/>
        </w:tabs>
        <w:ind w:left="1720" w:hanging="280"/>
      </w:pPr>
      <w:rPr>
        <w:position w:val="0"/>
      </w:rPr>
    </w:lvl>
    <w:lvl w:ilvl="3">
      <w:start w:val="1"/>
      <w:numFmt w:val="lowerLetter"/>
      <w:suff w:val="tab"/>
      <w:lvlText w:val="%4)"/>
      <w:lvlJc w:val="left"/>
      <w:pPr>
        <w:tabs>
          <w:tab w:val="num" w:pos="2440"/>
          <w:tab w:val="clear" w:pos="0"/>
        </w:tabs>
        <w:ind w:left="2440" w:hanging="280"/>
      </w:pPr>
      <w:rPr>
        <w:position w:val="0"/>
      </w:rPr>
    </w:lvl>
    <w:lvl w:ilvl="4">
      <w:start w:val="1"/>
      <w:numFmt w:val="lowerLetter"/>
      <w:suff w:val="tab"/>
      <w:lvlText w:val="%5)"/>
      <w:lvlJc w:val="left"/>
      <w:pPr>
        <w:tabs>
          <w:tab w:val="num" w:pos="3160"/>
          <w:tab w:val="clear" w:pos="0"/>
        </w:tabs>
        <w:ind w:left="3160" w:hanging="280"/>
      </w:pPr>
      <w:rPr>
        <w:position w:val="0"/>
      </w:rPr>
    </w:lvl>
    <w:lvl w:ilvl="5">
      <w:start w:val="1"/>
      <w:numFmt w:val="lowerLetter"/>
      <w:suff w:val="tab"/>
      <w:lvlText w:val="%6)"/>
      <w:lvlJc w:val="left"/>
      <w:pPr>
        <w:tabs>
          <w:tab w:val="num" w:pos="3880"/>
          <w:tab w:val="clear" w:pos="0"/>
        </w:tabs>
        <w:ind w:left="3880" w:hanging="280"/>
      </w:pPr>
      <w:rPr>
        <w:position w:val="0"/>
      </w:rPr>
    </w:lvl>
    <w:lvl w:ilvl="6">
      <w:start w:val="1"/>
      <w:numFmt w:val="lowerLetter"/>
      <w:suff w:val="tab"/>
      <w:lvlText w:val="%7)"/>
      <w:lvlJc w:val="left"/>
      <w:pPr>
        <w:tabs>
          <w:tab w:val="num" w:pos="4600"/>
          <w:tab w:val="clear" w:pos="0"/>
        </w:tabs>
        <w:ind w:left="4600" w:hanging="280"/>
      </w:pPr>
      <w:rPr>
        <w:position w:val="0"/>
      </w:rPr>
    </w:lvl>
    <w:lvl w:ilvl="7">
      <w:start w:val="1"/>
      <w:numFmt w:val="lowerLetter"/>
      <w:suff w:val="tab"/>
      <w:lvlText w:val="%8)"/>
      <w:lvlJc w:val="left"/>
      <w:pPr>
        <w:tabs>
          <w:tab w:val="num" w:pos="5320"/>
          <w:tab w:val="clear" w:pos="0"/>
        </w:tabs>
        <w:ind w:left="5320" w:hanging="280"/>
      </w:pPr>
      <w:rPr>
        <w:position w:val="0"/>
      </w:rPr>
    </w:lvl>
    <w:lvl w:ilvl="8">
      <w:start w:val="1"/>
      <w:numFmt w:val="lowerLetter"/>
      <w:suff w:val="tab"/>
      <w:lvlText w:val="%9)"/>
      <w:lvlJc w:val="left"/>
      <w:pPr>
        <w:tabs>
          <w:tab w:val="num" w:pos="6040"/>
          <w:tab w:val="clear" w:pos="0"/>
        </w:tabs>
        <w:ind w:left="6040" w:hanging="280"/>
      </w:pPr>
      <w:rPr>
        <w:position w:val="0"/>
      </w:rPr>
    </w:lvl>
  </w:abstractNum>
  <w:abstractNum w:abstractNumId="8">
    <w:multiLevelType w:val="multilevel"/>
    <w:lvl w:ilvl="0">
      <w:start w:val="1"/>
      <w:numFmt w:val="bullet"/>
      <w:suff w:val="tab"/>
      <w:lvlText w:val="*"/>
      <w:lvlJc w:val="left"/>
      <w:pPr>
        <w:tabs>
          <w:tab w:val="num" w:pos="160"/>
          <w:tab w:val="clear" w:pos="0"/>
        </w:tabs>
        <w:ind w:left="160" w:hanging="160"/>
      </w:pPr>
      <w:rPr>
        <w:position w:val="0"/>
      </w:rPr>
    </w:lvl>
    <w:lvl w:ilvl="1">
      <w:start w:val="1"/>
      <w:numFmt w:val="bullet"/>
      <w:suff w:val="tab"/>
      <w:lvlText w:val="*"/>
      <w:lvlJc w:val="left"/>
      <w:pPr>
        <w:tabs>
          <w:tab w:val="num" w:pos="880"/>
          <w:tab w:val="clear" w:pos="0"/>
        </w:tabs>
        <w:ind w:left="880" w:hanging="160"/>
      </w:pPr>
      <w:rPr>
        <w:position w:val="0"/>
      </w:rPr>
    </w:lvl>
    <w:lvl w:ilvl="2">
      <w:start w:val="1"/>
      <w:numFmt w:val="bullet"/>
      <w:suff w:val="tab"/>
      <w:lvlText w:val="*"/>
      <w:lvlJc w:val="left"/>
      <w:pPr>
        <w:tabs>
          <w:tab w:val="num" w:pos="1600"/>
          <w:tab w:val="clear" w:pos="0"/>
        </w:tabs>
        <w:ind w:left="1600" w:hanging="160"/>
      </w:pPr>
      <w:rPr>
        <w:position w:val="0"/>
      </w:rPr>
    </w:lvl>
    <w:lvl w:ilvl="3">
      <w:start w:val="1"/>
      <w:numFmt w:val="bullet"/>
      <w:suff w:val="tab"/>
      <w:lvlText w:val="*"/>
      <w:lvlJc w:val="left"/>
      <w:pPr>
        <w:tabs>
          <w:tab w:val="num" w:pos="2320"/>
          <w:tab w:val="clear" w:pos="0"/>
        </w:tabs>
        <w:ind w:left="2320" w:hanging="160"/>
      </w:pPr>
      <w:rPr>
        <w:position w:val="0"/>
      </w:rPr>
    </w:lvl>
    <w:lvl w:ilvl="4">
      <w:start w:val="1"/>
      <w:numFmt w:val="bullet"/>
      <w:suff w:val="tab"/>
      <w:lvlText w:val="*"/>
      <w:lvlJc w:val="left"/>
      <w:pPr>
        <w:tabs>
          <w:tab w:val="num" w:pos="3040"/>
          <w:tab w:val="clear" w:pos="0"/>
        </w:tabs>
        <w:ind w:left="3040" w:hanging="160"/>
      </w:pPr>
      <w:rPr>
        <w:position w:val="0"/>
      </w:rPr>
    </w:lvl>
    <w:lvl w:ilvl="5">
      <w:start w:val="1"/>
      <w:numFmt w:val="bullet"/>
      <w:suff w:val="tab"/>
      <w:lvlText w:val="*"/>
      <w:lvlJc w:val="left"/>
      <w:pPr>
        <w:tabs>
          <w:tab w:val="num" w:pos="3760"/>
          <w:tab w:val="clear" w:pos="0"/>
        </w:tabs>
        <w:ind w:left="3760" w:hanging="160"/>
      </w:pPr>
      <w:rPr>
        <w:position w:val="0"/>
      </w:rPr>
    </w:lvl>
    <w:lvl w:ilvl="6">
      <w:start w:val="1"/>
      <w:numFmt w:val="bullet"/>
      <w:suff w:val="tab"/>
      <w:lvlText w:val="*"/>
      <w:lvlJc w:val="left"/>
      <w:pPr>
        <w:tabs>
          <w:tab w:val="num" w:pos="4480"/>
          <w:tab w:val="clear" w:pos="0"/>
        </w:tabs>
        <w:ind w:left="4480" w:hanging="160"/>
      </w:pPr>
      <w:rPr>
        <w:position w:val="0"/>
      </w:rPr>
    </w:lvl>
    <w:lvl w:ilvl="7">
      <w:start w:val="1"/>
      <w:numFmt w:val="bullet"/>
      <w:suff w:val="tab"/>
      <w:lvlText w:val="*"/>
      <w:lvlJc w:val="left"/>
      <w:pPr>
        <w:tabs>
          <w:tab w:val="num" w:pos="5200"/>
          <w:tab w:val="clear" w:pos="0"/>
        </w:tabs>
        <w:ind w:left="5200" w:hanging="160"/>
      </w:pPr>
      <w:rPr>
        <w:position w:val="0"/>
      </w:rPr>
    </w:lvl>
    <w:lvl w:ilvl="8">
      <w:start w:val="1"/>
      <w:numFmt w:val="bullet"/>
      <w:suff w:val="tab"/>
      <w:lvlText w:val="*"/>
      <w:lvlJc w:val="left"/>
      <w:pPr>
        <w:tabs>
          <w:tab w:val="num" w:pos="5920"/>
          <w:tab w:val="clear" w:pos="0"/>
        </w:tabs>
        <w:ind w:left="5920" w:hanging="160"/>
      </w:pPr>
      <w:rPr>
        <w:position w:val="0"/>
      </w:rPr>
    </w:lvl>
  </w:abstractNum>
  <w:abstractNum w:abstractNumId="9">
    <w:multiLevelType w:val="multilevel"/>
    <w:styleLink w:val="List 3"/>
    <w:lvl w:ilvl="0">
      <w:start w:val="0"/>
      <w:numFmt w:val="bullet"/>
      <w:suff w:val="tab"/>
      <w:lvlText w:val="*"/>
      <w:lvlJc w:val="left"/>
      <w:pPr>
        <w:tabs>
          <w:tab w:val="num" w:pos="160"/>
          <w:tab w:val="clear" w:pos="0"/>
        </w:tabs>
        <w:ind w:left="160" w:hanging="160"/>
      </w:pPr>
      <w:rPr>
        <w:position w:val="0"/>
      </w:rPr>
    </w:lvl>
    <w:lvl w:ilvl="1">
      <w:start w:val="1"/>
      <w:numFmt w:val="bullet"/>
      <w:suff w:val="tab"/>
      <w:lvlText w:val="*"/>
      <w:lvlJc w:val="left"/>
      <w:pPr>
        <w:tabs>
          <w:tab w:val="num" w:pos="880"/>
          <w:tab w:val="clear" w:pos="0"/>
        </w:tabs>
        <w:ind w:left="880" w:hanging="160"/>
      </w:pPr>
      <w:rPr>
        <w:position w:val="0"/>
      </w:rPr>
    </w:lvl>
    <w:lvl w:ilvl="2">
      <w:start w:val="1"/>
      <w:numFmt w:val="bullet"/>
      <w:suff w:val="tab"/>
      <w:lvlText w:val="*"/>
      <w:lvlJc w:val="left"/>
      <w:pPr>
        <w:tabs>
          <w:tab w:val="num" w:pos="1600"/>
          <w:tab w:val="clear" w:pos="0"/>
        </w:tabs>
        <w:ind w:left="1600" w:hanging="160"/>
      </w:pPr>
      <w:rPr>
        <w:position w:val="0"/>
      </w:rPr>
    </w:lvl>
    <w:lvl w:ilvl="3">
      <w:start w:val="1"/>
      <w:numFmt w:val="bullet"/>
      <w:suff w:val="tab"/>
      <w:lvlText w:val="*"/>
      <w:lvlJc w:val="left"/>
      <w:pPr>
        <w:tabs>
          <w:tab w:val="num" w:pos="2320"/>
          <w:tab w:val="clear" w:pos="0"/>
        </w:tabs>
        <w:ind w:left="2320" w:hanging="160"/>
      </w:pPr>
      <w:rPr>
        <w:position w:val="0"/>
      </w:rPr>
    </w:lvl>
    <w:lvl w:ilvl="4">
      <w:start w:val="1"/>
      <w:numFmt w:val="bullet"/>
      <w:suff w:val="tab"/>
      <w:lvlText w:val="*"/>
      <w:lvlJc w:val="left"/>
      <w:pPr>
        <w:tabs>
          <w:tab w:val="num" w:pos="3040"/>
          <w:tab w:val="clear" w:pos="0"/>
        </w:tabs>
        <w:ind w:left="3040" w:hanging="160"/>
      </w:pPr>
      <w:rPr>
        <w:position w:val="0"/>
      </w:rPr>
    </w:lvl>
    <w:lvl w:ilvl="5">
      <w:start w:val="1"/>
      <w:numFmt w:val="bullet"/>
      <w:suff w:val="tab"/>
      <w:lvlText w:val="*"/>
      <w:lvlJc w:val="left"/>
      <w:pPr>
        <w:tabs>
          <w:tab w:val="num" w:pos="3760"/>
          <w:tab w:val="clear" w:pos="0"/>
        </w:tabs>
        <w:ind w:left="3760" w:hanging="160"/>
      </w:pPr>
      <w:rPr>
        <w:position w:val="0"/>
      </w:rPr>
    </w:lvl>
    <w:lvl w:ilvl="6">
      <w:start w:val="1"/>
      <w:numFmt w:val="bullet"/>
      <w:suff w:val="tab"/>
      <w:lvlText w:val="*"/>
      <w:lvlJc w:val="left"/>
      <w:pPr>
        <w:tabs>
          <w:tab w:val="num" w:pos="4480"/>
          <w:tab w:val="clear" w:pos="0"/>
        </w:tabs>
        <w:ind w:left="4480" w:hanging="160"/>
      </w:pPr>
      <w:rPr>
        <w:position w:val="0"/>
      </w:rPr>
    </w:lvl>
    <w:lvl w:ilvl="7">
      <w:start w:val="1"/>
      <w:numFmt w:val="bullet"/>
      <w:suff w:val="tab"/>
      <w:lvlText w:val="*"/>
      <w:lvlJc w:val="left"/>
      <w:pPr>
        <w:tabs>
          <w:tab w:val="num" w:pos="5200"/>
          <w:tab w:val="clear" w:pos="0"/>
        </w:tabs>
        <w:ind w:left="5200" w:hanging="160"/>
      </w:pPr>
      <w:rPr>
        <w:position w:val="0"/>
      </w:rPr>
    </w:lvl>
    <w:lvl w:ilvl="8">
      <w:start w:val="1"/>
      <w:numFmt w:val="bullet"/>
      <w:suff w:val="tab"/>
      <w:lvlText w:val="*"/>
      <w:lvlJc w:val="left"/>
      <w:pPr>
        <w:tabs>
          <w:tab w:val="num" w:pos="5920"/>
          <w:tab w:val="clear" w:pos="0"/>
        </w:tabs>
        <w:ind w:left="5920" w:hanging="160"/>
      </w:pPr>
      <w:rPr>
        <w:position w:val="0"/>
      </w:rPr>
    </w:lvl>
  </w:abstractNum>
  <w:abstractNum w:abstractNumId="10">
    <w:multiLevelType w:val="multilevel"/>
    <w:styleLink w:val="List 3"/>
    <w:lvl w:ilvl="0">
      <w:start w:val="0"/>
      <w:numFmt w:val="bullet"/>
      <w:suff w:val="tab"/>
      <w:lvlText w:val="*"/>
      <w:lvlJc w:val="left"/>
      <w:pPr>
        <w:tabs>
          <w:tab w:val="num" w:pos="160"/>
          <w:tab w:val="clear" w:pos="0"/>
        </w:tabs>
        <w:ind w:left="160" w:hanging="160"/>
      </w:pPr>
      <w:rPr>
        <w:position w:val="0"/>
      </w:rPr>
    </w:lvl>
    <w:lvl w:ilvl="1">
      <w:start w:val="1"/>
      <w:numFmt w:val="bullet"/>
      <w:suff w:val="tab"/>
      <w:lvlText w:val="*"/>
      <w:lvlJc w:val="left"/>
      <w:pPr>
        <w:tabs>
          <w:tab w:val="num" w:pos="880"/>
          <w:tab w:val="clear" w:pos="0"/>
        </w:tabs>
        <w:ind w:left="880" w:hanging="160"/>
      </w:pPr>
      <w:rPr>
        <w:position w:val="0"/>
      </w:rPr>
    </w:lvl>
    <w:lvl w:ilvl="2">
      <w:start w:val="1"/>
      <w:numFmt w:val="bullet"/>
      <w:suff w:val="tab"/>
      <w:lvlText w:val="*"/>
      <w:lvlJc w:val="left"/>
      <w:pPr>
        <w:tabs>
          <w:tab w:val="num" w:pos="1600"/>
          <w:tab w:val="clear" w:pos="0"/>
        </w:tabs>
        <w:ind w:left="1600" w:hanging="160"/>
      </w:pPr>
      <w:rPr>
        <w:position w:val="0"/>
      </w:rPr>
    </w:lvl>
    <w:lvl w:ilvl="3">
      <w:start w:val="1"/>
      <w:numFmt w:val="bullet"/>
      <w:suff w:val="tab"/>
      <w:lvlText w:val="*"/>
      <w:lvlJc w:val="left"/>
      <w:pPr>
        <w:tabs>
          <w:tab w:val="num" w:pos="2320"/>
          <w:tab w:val="clear" w:pos="0"/>
        </w:tabs>
        <w:ind w:left="2320" w:hanging="160"/>
      </w:pPr>
      <w:rPr>
        <w:position w:val="0"/>
      </w:rPr>
    </w:lvl>
    <w:lvl w:ilvl="4">
      <w:start w:val="1"/>
      <w:numFmt w:val="bullet"/>
      <w:suff w:val="tab"/>
      <w:lvlText w:val="*"/>
      <w:lvlJc w:val="left"/>
      <w:pPr>
        <w:tabs>
          <w:tab w:val="num" w:pos="3040"/>
          <w:tab w:val="clear" w:pos="0"/>
        </w:tabs>
        <w:ind w:left="3040" w:hanging="160"/>
      </w:pPr>
      <w:rPr>
        <w:position w:val="0"/>
      </w:rPr>
    </w:lvl>
    <w:lvl w:ilvl="5">
      <w:start w:val="1"/>
      <w:numFmt w:val="bullet"/>
      <w:suff w:val="tab"/>
      <w:lvlText w:val="*"/>
      <w:lvlJc w:val="left"/>
      <w:pPr>
        <w:tabs>
          <w:tab w:val="num" w:pos="3760"/>
          <w:tab w:val="clear" w:pos="0"/>
        </w:tabs>
        <w:ind w:left="3760" w:hanging="160"/>
      </w:pPr>
      <w:rPr>
        <w:position w:val="0"/>
      </w:rPr>
    </w:lvl>
    <w:lvl w:ilvl="6">
      <w:start w:val="1"/>
      <w:numFmt w:val="bullet"/>
      <w:suff w:val="tab"/>
      <w:lvlText w:val="*"/>
      <w:lvlJc w:val="left"/>
      <w:pPr>
        <w:tabs>
          <w:tab w:val="num" w:pos="4480"/>
          <w:tab w:val="clear" w:pos="0"/>
        </w:tabs>
        <w:ind w:left="4480" w:hanging="160"/>
      </w:pPr>
      <w:rPr>
        <w:position w:val="0"/>
      </w:rPr>
    </w:lvl>
    <w:lvl w:ilvl="7">
      <w:start w:val="1"/>
      <w:numFmt w:val="bullet"/>
      <w:suff w:val="tab"/>
      <w:lvlText w:val="*"/>
      <w:lvlJc w:val="left"/>
      <w:pPr>
        <w:tabs>
          <w:tab w:val="num" w:pos="5200"/>
          <w:tab w:val="clear" w:pos="0"/>
        </w:tabs>
        <w:ind w:left="5200" w:hanging="160"/>
      </w:pPr>
      <w:rPr>
        <w:position w:val="0"/>
      </w:rPr>
    </w:lvl>
    <w:lvl w:ilvl="8">
      <w:start w:val="1"/>
      <w:numFmt w:val="bullet"/>
      <w:suff w:val="tab"/>
      <w:lvlText w:val="*"/>
      <w:lvlJc w:val="left"/>
      <w:pPr>
        <w:tabs>
          <w:tab w:val="num" w:pos="5920"/>
          <w:tab w:val="clear" w:pos="0"/>
        </w:tabs>
        <w:ind w:left="5920" w:hanging="160"/>
      </w:pPr>
      <w:rPr>
        <w:position w:val="0"/>
      </w:rPr>
    </w:lvl>
  </w:abstractNum>
  <w:abstractNum w:abstractNumId="11">
    <w:multiLevelType w:val="multilevel"/>
    <w:styleLink w:val="List 3"/>
    <w:lvl w:ilvl="0">
      <w:start w:val="0"/>
      <w:numFmt w:val="bullet"/>
      <w:suff w:val="tab"/>
      <w:lvlText w:val="*"/>
      <w:lvlJc w:val="left"/>
      <w:pPr>
        <w:tabs>
          <w:tab w:val="num" w:pos="160"/>
          <w:tab w:val="clear" w:pos="0"/>
        </w:tabs>
        <w:ind w:left="160" w:hanging="160"/>
      </w:pPr>
      <w:rPr>
        <w:position w:val="0"/>
      </w:rPr>
    </w:lvl>
    <w:lvl w:ilvl="1">
      <w:start w:val="1"/>
      <w:numFmt w:val="bullet"/>
      <w:suff w:val="tab"/>
      <w:lvlText w:val="*"/>
      <w:lvlJc w:val="left"/>
      <w:pPr>
        <w:tabs>
          <w:tab w:val="num" w:pos="880"/>
          <w:tab w:val="clear" w:pos="0"/>
        </w:tabs>
        <w:ind w:left="880" w:hanging="160"/>
      </w:pPr>
      <w:rPr>
        <w:position w:val="0"/>
      </w:rPr>
    </w:lvl>
    <w:lvl w:ilvl="2">
      <w:start w:val="1"/>
      <w:numFmt w:val="bullet"/>
      <w:suff w:val="tab"/>
      <w:lvlText w:val="*"/>
      <w:lvlJc w:val="left"/>
      <w:pPr>
        <w:tabs>
          <w:tab w:val="num" w:pos="1600"/>
          <w:tab w:val="clear" w:pos="0"/>
        </w:tabs>
        <w:ind w:left="1600" w:hanging="160"/>
      </w:pPr>
      <w:rPr>
        <w:position w:val="0"/>
      </w:rPr>
    </w:lvl>
    <w:lvl w:ilvl="3">
      <w:start w:val="1"/>
      <w:numFmt w:val="bullet"/>
      <w:suff w:val="tab"/>
      <w:lvlText w:val="*"/>
      <w:lvlJc w:val="left"/>
      <w:pPr>
        <w:tabs>
          <w:tab w:val="num" w:pos="2320"/>
          <w:tab w:val="clear" w:pos="0"/>
        </w:tabs>
        <w:ind w:left="2320" w:hanging="160"/>
      </w:pPr>
      <w:rPr>
        <w:position w:val="0"/>
      </w:rPr>
    </w:lvl>
    <w:lvl w:ilvl="4">
      <w:start w:val="1"/>
      <w:numFmt w:val="bullet"/>
      <w:suff w:val="tab"/>
      <w:lvlText w:val="*"/>
      <w:lvlJc w:val="left"/>
      <w:pPr>
        <w:tabs>
          <w:tab w:val="num" w:pos="3040"/>
          <w:tab w:val="clear" w:pos="0"/>
        </w:tabs>
        <w:ind w:left="3040" w:hanging="160"/>
      </w:pPr>
      <w:rPr>
        <w:position w:val="0"/>
      </w:rPr>
    </w:lvl>
    <w:lvl w:ilvl="5">
      <w:start w:val="1"/>
      <w:numFmt w:val="bullet"/>
      <w:suff w:val="tab"/>
      <w:lvlText w:val="*"/>
      <w:lvlJc w:val="left"/>
      <w:pPr>
        <w:tabs>
          <w:tab w:val="num" w:pos="3760"/>
          <w:tab w:val="clear" w:pos="0"/>
        </w:tabs>
        <w:ind w:left="3760" w:hanging="160"/>
      </w:pPr>
      <w:rPr>
        <w:position w:val="0"/>
      </w:rPr>
    </w:lvl>
    <w:lvl w:ilvl="6">
      <w:start w:val="1"/>
      <w:numFmt w:val="bullet"/>
      <w:suff w:val="tab"/>
      <w:lvlText w:val="*"/>
      <w:lvlJc w:val="left"/>
      <w:pPr>
        <w:tabs>
          <w:tab w:val="num" w:pos="4480"/>
          <w:tab w:val="clear" w:pos="0"/>
        </w:tabs>
        <w:ind w:left="4480" w:hanging="160"/>
      </w:pPr>
      <w:rPr>
        <w:position w:val="0"/>
      </w:rPr>
    </w:lvl>
    <w:lvl w:ilvl="7">
      <w:start w:val="1"/>
      <w:numFmt w:val="bullet"/>
      <w:suff w:val="tab"/>
      <w:lvlText w:val="*"/>
      <w:lvlJc w:val="left"/>
      <w:pPr>
        <w:tabs>
          <w:tab w:val="num" w:pos="5200"/>
          <w:tab w:val="clear" w:pos="0"/>
        </w:tabs>
        <w:ind w:left="5200" w:hanging="160"/>
      </w:pPr>
      <w:rPr>
        <w:position w:val="0"/>
      </w:rPr>
    </w:lvl>
    <w:lvl w:ilvl="8">
      <w:start w:val="1"/>
      <w:numFmt w:val="bullet"/>
      <w:suff w:val="tab"/>
      <w:lvlText w:val="*"/>
      <w:lvlJc w:val="left"/>
      <w:pPr>
        <w:tabs>
          <w:tab w:val="num" w:pos="5920"/>
          <w:tab w:val="clear" w:pos="0"/>
        </w:tabs>
        <w:ind w:left="5920" w:hanging="160"/>
      </w:pPr>
      <w:rPr>
        <w:position w:val="0"/>
      </w:rPr>
    </w:lvl>
  </w:abstractNum>
  <w:abstractNum w:abstractNumId="12">
    <w:multiLevelType w:val="multilevel"/>
    <w:styleLink w:val="List 2"/>
    <w:lvl w:ilvl="0">
      <w:start w:val="2"/>
      <w:numFmt w:val="lowerLetter"/>
      <w:suff w:val="tab"/>
      <w:lvlText w:val="%1)"/>
      <w:lvlJc w:val="left"/>
      <w:pPr>
        <w:tabs>
          <w:tab w:val="num" w:pos="280"/>
          <w:tab w:val="clear" w:pos="0"/>
        </w:tabs>
        <w:ind w:left="280" w:hanging="280"/>
      </w:pPr>
      <w:rPr>
        <w:position w:val="0"/>
      </w:rPr>
    </w:lvl>
    <w:lvl w:ilvl="1">
      <w:start w:val="1"/>
      <w:numFmt w:val="lowerLetter"/>
      <w:suff w:val="tab"/>
      <w:lvlText w:val="%2)"/>
      <w:lvlJc w:val="left"/>
      <w:pPr>
        <w:tabs>
          <w:tab w:val="num" w:pos="1000"/>
          <w:tab w:val="clear" w:pos="0"/>
        </w:tabs>
        <w:ind w:left="1000" w:hanging="280"/>
      </w:pPr>
      <w:rPr>
        <w:position w:val="0"/>
      </w:rPr>
    </w:lvl>
    <w:lvl w:ilvl="2">
      <w:start w:val="1"/>
      <w:numFmt w:val="lowerLetter"/>
      <w:suff w:val="tab"/>
      <w:lvlText w:val="%3)"/>
      <w:lvlJc w:val="left"/>
      <w:pPr>
        <w:tabs>
          <w:tab w:val="num" w:pos="1720"/>
          <w:tab w:val="clear" w:pos="0"/>
        </w:tabs>
        <w:ind w:left="1720" w:hanging="280"/>
      </w:pPr>
      <w:rPr>
        <w:position w:val="0"/>
      </w:rPr>
    </w:lvl>
    <w:lvl w:ilvl="3">
      <w:start w:val="1"/>
      <w:numFmt w:val="lowerLetter"/>
      <w:suff w:val="tab"/>
      <w:lvlText w:val="%4)"/>
      <w:lvlJc w:val="left"/>
      <w:pPr>
        <w:tabs>
          <w:tab w:val="num" w:pos="2440"/>
          <w:tab w:val="clear" w:pos="0"/>
        </w:tabs>
        <w:ind w:left="2440" w:hanging="280"/>
      </w:pPr>
      <w:rPr>
        <w:position w:val="0"/>
      </w:rPr>
    </w:lvl>
    <w:lvl w:ilvl="4">
      <w:start w:val="1"/>
      <w:numFmt w:val="lowerLetter"/>
      <w:suff w:val="tab"/>
      <w:lvlText w:val="%5)"/>
      <w:lvlJc w:val="left"/>
      <w:pPr>
        <w:tabs>
          <w:tab w:val="num" w:pos="3160"/>
          <w:tab w:val="clear" w:pos="0"/>
        </w:tabs>
        <w:ind w:left="3160" w:hanging="280"/>
      </w:pPr>
      <w:rPr>
        <w:position w:val="0"/>
      </w:rPr>
    </w:lvl>
    <w:lvl w:ilvl="5">
      <w:start w:val="1"/>
      <w:numFmt w:val="lowerLetter"/>
      <w:suff w:val="tab"/>
      <w:lvlText w:val="%6)"/>
      <w:lvlJc w:val="left"/>
      <w:pPr>
        <w:tabs>
          <w:tab w:val="num" w:pos="3880"/>
          <w:tab w:val="clear" w:pos="0"/>
        </w:tabs>
        <w:ind w:left="3880" w:hanging="280"/>
      </w:pPr>
      <w:rPr>
        <w:position w:val="0"/>
      </w:rPr>
    </w:lvl>
    <w:lvl w:ilvl="6">
      <w:start w:val="1"/>
      <w:numFmt w:val="lowerLetter"/>
      <w:suff w:val="tab"/>
      <w:lvlText w:val="%7)"/>
      <w:lvlJc w:val="left"/>
      <w:pPr>
        <w:tabs>
          <w:tab w:val="num" w:pos="4600"/>
          <w:tab w:val="clear" w:pos="0"/>
        </w:tabs>
        <w:ind w:left="4600" w:hanging="280"/>
      </w:pPr>
      <w:rPr>
        <w:position w:val="0"/>
      </w:rPr>
    </w:lvl>
    <w:lvl w:ilvl="7">
      <w:start w:val="1"/>
      <w:numFmt w:val="lowerLetter"/>
      <w:suff w:val="tab"/>
      <w:lvlText w:val="%8)"/>
      <w:lvlJc w:val="left"/>
      <w:pPr>
        <w:tabs>
          <w:tab w:val="num" w:pos="5320"/>
          <w:tab w:val="clear" w:pos="0"/>
        </w:tabs>
        <w:ind w:left="5320" w:hanging="280"/>
      </w:pPr>
      <w:rPr>
        <w:position w:val="0"/>
      </w:rPr>
    </w:lvl>
    <w:lvl w:ilvl="8">
      <w:start w:val="1"/>
      <w:numFmt w:val="lowerLetter"/>
      <w:suff w:val="tab"/>
      <w:lvlText w:val="%9)"/>
      <w:lvlJc w:val="left"/>
      <w:pPr>
        <w:tabs>
          <w:tab w:val="num" w:pos="6040"/>
          <w:tab w:val="clear" w:pos="0"/>
        </w:tabs>
        <w:ind w:left="6040" w:hanging="280"/>
      </w:pPr>
      <w:rPr>
        <w:position w:val="0"/>
      </w:rPr>
    </w:lvl>
  </w:abstractNum>
  <w:abstractNum w:abstractNumId="13">
    <w:multiLevelType w:val="multilevel"/>
    <w:styleLink w:val="List 0"/>
    <w:lvl w:ilvl="0">
      <w:start w:val="2"/>
      <w:numFmt w:val="decimal"/>
      <w:suff w:val="tab"/>
      <w:lvlText w:val="%1."/>
      <w:lvlJc w:val="left"/>
      <w:pPr>
        <w:tabs>
          <w:tab w:val="num" w:pos="260"/>
          <w:tab w:val="clear" w:pos="0"/>
        </w:tabs>
        <w:ind w:left="260" w:hanging="260"/>
      </w:pPr>
      <w:rPr>
        <w:position w:val="0"/>
      </w:rPr>
    </w:lvl>
    <w:lvl w:ilvl="1">
      <w:start w:val="1"/>
      <w:numFmt w:val="lowerLetter"/>
      <w:suff w:val="tab"/>
      <w:lvlText w:val="%2."/>
      <w:lvlJc w:val="left"/>
      <w:pPr>
        <w:tabs>
          <w:tab w:val="num" w:pos="620"/>
          <w:tab w:val="clear" w:pos="0"/>
        </w:tabs>
        <w:ind w:left="620" w:hanging="260"/>
      </w:pPr>
      <w:rPr>
        <w:position w:val="0"/>
      </w:rPr>
    </w:lvl>
    <w:lvl w:ilvl="2">
      <w:start w:val="1"/>
      <w:numFmt w:val="lowerRoman"/>
      <w:suff w:val="tab"/>
      <w:lvlText w:val="%3."/>
      <w:lvlJc w:val="left"/>
      <w:pPr>
        <w:tabs>
          <w:tab w:val="num" w:pos="980"/>
          <w:tab w:val="clear" w:pos="0"/>
        </w:tabs>
        <w:ind w:left="980" w:hanging="260"/>
      </w:pPr>
      <w:rPr>
        <w:position w:val="0"/>
      </w:rPr>
    </w:lvl>
    <w:lvl w:ilvl="3">
      <w:start w:val="1"/>
      <w:numFmt w:val="decimal"/>
      <w:suff w:val="tab"/>
      <w:lvlText w:val="%4."/>
      <w:lvlJc w:val="left"/>
      <w:pPr>
        <w:tabs>
          <w:tab w:val="num" w:pos="1340"/>
          <w:tab w:val="clear" w:pos="0"/>
        </w:tabs>
        <w:ind w:left="1340" w:hanging="260"/>
      </w:pPr>
      <w:rPr>
        <w:position w:val="0"/>
      </w:rPr>
    </w:lvl>
    <w:lvl w:ilvl="4">
      <w:start w:val="1"/>
      <w:numFmt w:val="lowerLetter"/>
      <w:suff w:val="tab"/>
      <w:lvlText w:val="%5."/>
      <w:lvlJc w:val="left"/>
      <w:pPr>
        <w:tabs>
          <w:tab w:val="num" w:pos="1700"/>
          <w:tab w:val="clear" w:pos="0"/>
        </w:tabs>
        <w:ind w:left="1700" w:hanging="260"/>
      </w:pPr>
      <w:rPr>
        <w:position w:val="0"/>
      </w:rPr>
    </w:lvl>
    <w:lvl w:ilvl="5">
      <w:start w:val="1"/>
      <w:numFmt w:val="lowerRoman"/>
      <w:suff w:val="tab"/>
      <w:lvlText w:val="%6."/>
      <w:lvlJc w:val="left"/>
      <w:pPr>
        <w:tabs>
          <w:tab w:val="num" w:pos="2060"/>
          <w:tab w:val="clear" w:pos="0"/>
        </w:tabs>
        <w:ind w:left="2060" w:hanging="260"/>
      </w:pPr>
      <w:rPr>
        <w:position w:val="0"/>
      </w:rPr>
    </w:lvl>
    <w:lvl w:ilvl="6">
      <w:start w:val="1"/>
      <w:numFmt w:val="decimal"/>
      <w:suff w:val="tab"/>
      <w:lvlText w:val="%7."/>
      <w:lvlJc w:val="left"/>
      <w:pPr>
        <w:tabs>
          <w:tab w:val="num" w:pos="2420"/>
          <w:tab w:val="clear" w:pos="0"/>
        </w:tabs>
        <w:ind w:left="2420" w:hanging="260"/>
      </w:pPr>
      <w:rPr>
        <w:position w:val="0"/>
      </w:rPr>
    </w:lvl>
    <w:lvl w:ilvl="7">
      <w:start w:val="1"/>
      <w:numFmt w:val="lowerLetter"/>
      <w:suff w:val="tab"/>
      <w:lvlText w:val="%8."/>
      <w:lvlJc w:val="left"/>
      <w:pPr>
        <w:tabs>
          <w:tab w:val="num" w:pos="2780"/>
          <w:tab w:val="clear" w:pos="0"/>
        </w:tabs>
        <w:ind w:left="2780" w:hanging="260"/>
      </w:pPr>
      <w:rPr>
        <w:position w:val="0"/>
      </w:rPr>
    </w:lvl>
    <w:lvl w:ilvl="8">
      <w:start w:val="1"/>
      <w:numFmt w:val="lowerRoman"/>
      <w:suff w:val="tab"/>
      <w:lvlText w:val="%9."/>
      <w:lvlJc w:val="left"/>
      <w:pPr>
        <w:tabs>
          <w:tab w:val="num" w:pos="3140"/>
          <w:tab w:val="clear" w:pos="0"/>
        </w:tabs>
        <w:ind w:left="3140" w:hanging="260"/>
      </w:pPr>
      <w:rPr>
        <w:position w:val="0"/>
      </w:rPr>
    </w:lvl>
  </w:abstractNum>
  <w:abstractNum w:abstractNumId="14">
    <w:multiLevelType w:val="multilevel"/>
    <w:lvl w:ilvl="0">
      <w:start w:val="1"/>
      <w:numFmt w:val="lowerLetter"/>
      <w:suff w:val="tab"/>
      <w:lvlText w:val="%1)"/>
      <w:lvlJc w:val="left"/>
      <w:pPr>
        <w:tabs>
          <w:tab w:val="num" w:pos="280"/>
          <w:tab w:val="clear" w:pos="0"/>
        </w:tabs>
        <w:ind w:left="280" w:hanging="280"/>
      </w:pPr>
      <w:rPr>
        <w:b w:val="1"/>
        <w:bCs w:val="1"/>
        <w:position w:val="0"/>
      </w:rPr>
    </w:lvl>
    <w:lvl w:ilvl="1">
      <w:start w:val="1"/>
      <w:numFmt w:val="lowerLetter"/>
      <w:suff w:val="tab"/>
      <w:lvlText w:val="%2)"/>
      <w:lvlJc w:val="left"/>
      <w:pPr>
        <w:tabs>
          <w:tab w:val="num" w:pos="1000"/>
          <w:tab w:val="clear" w:pos="0"/>
        </w:tabs>
        <w:ind w:left="1000" w:hanging="280"/>
      </w:pPr>
      <w:rPr>
        <w:b w:val="1"/>
        <w:bCs w:val="1"/>
        <w:position w:val="0"/>
      </w:rPr>
    </w:lvl>
    <w:lvl w:ilvl="2">
      <w:start w:val="1"/>
      <w:numFmt w:val="lowerLetter"/>
      <w:suff w:val="tab"/>
      <w:lvlText w:val="%3)"/>
      <w:lvlJc w:val="left"/>
      <w:pPr>
        <w:tabs>
          <w:tab w:val="num" w:pos="1720"/>
          <w:tab w:val="clear" w:pos="0"/>
        </w:tabs>
        <w:ind w:left="1720" w:hanging="280"/>
      </w:pPr>
      <w:rPr>
        <w:b w:val="1"/>
        <w:bCs w:val="1"/>
        <w:position w:val="0"/>
      </w:rPr>
    </w:lvl>
    <w:lvl w:ilvl="3">
      <w:start w:val="1"/>
      <w:numFmt w:val="lowerLetter"/>
      <w:suff w:val="tab"/>
      <w:lvlText w:val="%4)"/>
      <w:lvlJc w:val="left"/>
      <w:pPr>
        <w:tabs>
          <w:tab w:val="num" w:pos="2440"/>
          <w:tab w:val="clear" w:pos="0"/>
        </w:tabs>
        <w:ind w:left="2440" w:hanging="280"/>
      </w:pPr>
      <w:rPr>
        <w:b w:val="1"/>
        <w:bCs w:val="1"/>
        <w:position w:val="0"/>
      </w:rPr>
    </w:lvl>
    <w:lvl w:ilvl="4">
      <w:start w:val="1"/>
      <w:numFmt w:val="lowerLetter"/>
      <w:suff w:val="tab"/>
      <w:lvlText w:val="%5)"/>
      <w:lvlJc w:val="left"/>
      <w:pPr>
        <w:tabs>
          <w:tab w:val="num" w:pos="3160"/>
          <w:tab w:val="clear" w:pos="0"/>
        </w:tabs>
        <w:ind w:left="3160" w:hanging="280"/>
      </w:pPr>
      <w:rPr>
        <w:b w:val="1"/>
        <w:bCs w:val="1"/>
        <w:position w:val="0"/>
      </w:rPr>
    </w:lvl>
    <w:lvl w:ilvl="5">
      <w:start w:val="1"/>
      <w:numFmt w:val="lowerLetter"/>
      <w:suff w:val="tab"/>
      <w:lvlText w:val="%6)"/>
      <w:lvlJc w:val="left"/>
      <w:pPr>
        <w:tabs>
          <w:tab w:val="num" w:pos="3880"/>
          <w:tab w:val="clear" w:pos="0"/>
        </w:tabs>
        <w:ind w:left="3880" w:hanging="280"/>
      </w:pPr>
      <w:rPr>
        <w:b w:val="1"/>
        <w:bCs w:val="1"/>
        <w:position w:val="0"/>
      </w:rPr>
    </w:lvl>
    <w:lvl w:ilvl="6">
      <w:start w:val="1"/>
      <w:numFmt w:val="lowerLetter"/>
      <w:suff w:val="tab"/>
      <w:lvlText w:val="%7)"/>
      <w:lvlJc w:val="left"/>
      <w:pPr>
        <w:tabs>
          <w:tab w:val="num" w:pos="4600"/>
          <w:tab w:val="clear" w:pos="0"/>
        </w:tabs>
        <w:ind w:left="4600" w:hanging="280"/>
      </w:pPr>
      <w:rPr>
        <w:b w:val="1"/>
        <w:bCs w:val="1"/>
        <w:position w:val="0"/>
      </w:rPr>
    </w:lvl>
    <w:lvl w:ilvl="7">
      <w:start w:val="1"/>
      <w:numFmt w:val="lowerLetter"/>
      <w:suff w:val="tab"/>
      <w:lvlText w:val="%8)"/>
      <w:lvlJc w:val="left"/>
      <w:pPr>
        <w:tabs>
          <w:tab w:val="num" w:pos="5320"/>
          <w:tab w:val="clear" w:pos="0"/>
        </w:tabs>
        <w:ind w:left="5320" w:hanging="280"/>
      </w:pPr>
      <w:rPr>
        <w:b w:val="1"/>
        <w:bCs w:val="1"/>
        <w:position w:val="0"/>
      </w:rPr>
    </w:lvl>
    <w:lvl w:ilvl="8">
      <w:start w:val="1"/>
      <w:numFmt w:val="lowerLetter"/>
      <w:suff w:val="tab"/>
      <w:lvlText w:val="%9)"/>
      <w:lvlJc w:val="left"/>
      <w:pPr>
        <w:tabs>
          <w:tab w:val="num" w:pos="6040"/>
          <w:tab w:val="clear" w:pos="0"/>
        </w:tabs>
        <w:ind w:left="6040" w:hanging="280"/>
      </w:pPr>
      <w:rPr>
        <w:b w:val="1"/>
        <w:bCs w:val="1"/>
        <w:position w:val="0"/>
      </w:rPr>
    </w:lvl>
  </w:abstractNum>
  <w:abstractNum w:abstractNumId="15">
    <w:multiLevelType w:val="multilevel"/>
    <w:styleLink w:val="List 4"/>
    <w:lvl w:ilvl="0">
      <w:start w:val="1"/>
      <w:numFmt w:val="lowerLetter"/>
      <w:suff w:val="tab"/>
      <w:lvlText w:val="%1)"/>
      <w:lvlJc w:val="left"/>
      <w:pPr>
        <w:tabs>
          <w:tab w:val="num" w:pos="280"/>
          <w:tab w:val="clear" w:pos="0"/>
        </w:tabs>
        <w:ind w:left="280" w:hanging="280"/>
      </w:pPr>
      <w:rPr>
        <w:b w:val="1"/>
        <w:bCs w:val="1"/>
        <w:position w:val="0"/>
      </w:rPr>
    </w:lvl>
    <w:lvl w:ilvl="1">
      <w:start w:val="1"/>
      <w:numFmt w:val="lowerLetter"/>
      <w:suff w:val="tab"/>
      <w:lvlText w:val="%2)"/>
      <w:lvlJc w:val="left"/>
      <w:pPr>
        <w:tabs>
          <w:tab w:val="num" w:pos="1000"/>
          <w:tab w:val="clear" w:pos="0"/>
        </w:tabs>
        <w:ind w:left="1000" w:hanging="280"/>
      </w:pPr>
      <w:rPr>
        <w:b w:val="1"/>
        <w:bCs w:val="1"/>
        <w:position w:val="0"/>
      </w:rPr>
    </w:lvl>
    <w:lvl w:ilvl="2">
      <w:start w:val="1"/>
      <w:numFmt w:val="lowerLetter"/>
      <w:suff w:val="tab"/>
      <w:lvlText w:val="%3)"/>
      <w:lvlJc w:val="left"/>
      <w:pPr>
        <w:tabs>
          <w:tab w:val="num" w:pos="1720"/>
          <w:tab w:val="clear" w:pos="0"/>
        </w:tabs>
        <w:ind w:left="1720" w:hanging="280"/>
      </w:pPr>
      <w:rPr>
        <w:b w:val="1"/>
        <w:bCs w:val="1"/>
        <w:position w:val="0"/>
      </w:rPr>
    </w:lvl>
    <w:lvl w:ilvl="3">
      <w:start w:val="1"/>
      <w:numFmt w:val="lowerLetter"/>
      <w:suff w:val="tab"/>
      <w:lvlText w:val="%4)"/>
      <w:lvlJc w:val="left"/>
      <w:pPr>
        <w:tabs>
          <w:tab w:val="num" w:pos="2440"/>
          <w:tab w:val="clear" w:pos="0"/>
        </w:tabs>
        <w:ind w:left="2440" w:hanging="280"/>
      </w:pPr>
      <w:rPr>
        <w:b w:val="1"/>
        <w:bCs w:val="1"/>
        <w:position w:val="0"/>
      </w:rPr>
    </w:lvl>
    <w:lvl w:ilvl="4">
      <w:start w:val="1"/>
      <w:numFmt w:val="lowerLetter"/>
      <w:suff w:val="tab"/>
      <w:lvlText w:val="%5)"/>
      <w:lvlJc w:val="left"/>
      <w:pPr>
        <w:tabs>
          <w:tab w:val="num" w:pos="3160"/>
          <w:tab w:val="clear" w:pos="0"/>
        </w:tabs>
        <w:ind w:left="3160" w:hanging="280"/>
      </w:pPr>
      <w:rPr>
        <w:b w:val="1"/>
        <w:bCs w:val="1"/>
        <w:position w:val="0"/>
      </w:rPr>
    </w:lvl>
    <w:lvl w:ilvl="5">
      <w:start w:val="1"/>
      <w:numFmt w:val="lowerLetter"/>
      <w:suff w:val="tab"/>
      <w:lvlText w:val="%6)"/>
      <w:lvlJc w:val="left"/>
      <w:pPr>
        <w:tabs>
          <w:tab w:val="num" w:pos="3880"/>
          <w:tab w:val="clear" w:pos="0"/>
        </w:tabs>
        <w:ind w:left="3880" w:hanging="280"/>
      </w:pPr>
      <w:rPr>
        <w:b w:val="1"/>
        <w:bCs w:val="1"/>
        <w:position w:val="0"/>
      </w:rPr>
    </w:lvl>
    <w:lvl w:ilvl="6">
      <w:start w:val="1"/>
      <w:numFmt w:val="lowerLetter"/>
      <w:suff w:val="tab"/>
      <w:lvlText w:val="%7)"/>
      <w:lvlJc w:val="left"/>
      <w:pPr>
        <w:tabs>
          <w:tab w:val="num" w:pos="4600"/>
          <w:tab w:val="clear" w:pos="0"/>
        </w:tabs>
        <w:ind w:left="4600" w:hanging="280"/>
      </w:pPr>
      <w:rPr>
        <w:b w:val="1"/>
        <w:bCs w:val="1"/>
        <w:position w:val="0"/>
      </w:rPr>
    </w:lvl>
    <w:lvl w:ilvl="7">
      <w:start w:val="1"/>
      <w:numFmt w:val="lowerLetter"/>
      <w:suff w:val="tab"/>
      <w:lvlText w:val="%8)"/>
      <w:lvlJc w:val="left"/>
      <w:pPr>
        <w:tabs>
          <w:tab w:val="num" w:pos="5320"/>
          <w:tab w:val="clear" w:pos="0"/>
        </w:tabs>
        <w:ind w:left="5320" w:hanging="280"/>
      </w:pPr>
      <w:rPr>
        <w:b w:val="1"/>
        <w:bCs w:val="1"/>
        <w:position w:val="0"/>
      </w:rPr>
    </w:lvl>
    <w:lvl w:ilvl="8">
      <w:start w:val="1"/>
      <w:numFmt w:val="lowerLetter"/>
      <w:suff w:val="tab"/>
      <w:lvlText w:val="%9)"/>
      <w:lvlJc w:val="left"/>
      <w:pPr>
        <w:tabs>
          <w:tab w:val="num" w:pos="6040"/>
          <w:tab w:val="clear" w:pos="0"/>
        </w:tabs>
        <w:ind w:left="6040" w:hanging="280"/>
      </w:pPr>
      <w:rPr>
        <w:b w:val="1"/>
        <w:bCs w:val="1"/>
        <w:position w:val="0"/>
      </w:rPr>
    </w:lvl>
  </w:abstractNum>
  <w:abstractNum w:abstractNumId="16">
    <w:multiLevelType w:val="multilevel"/>
    <w:styleLink w:val="List 0"/>
    <w:lvl w:ilvl="0">
      <w:start w:val="1"/>
      <w:numFmt w:val="decimal"/>
      <w:suff w:val="tab"/>
      <w:lvlText w:val="%1."/>
      <w:lvlJc w:val="left"/>
      <w:pPr>
        <w:tabs>
          <w:tab w:val="num" w:pos="260"/>
          <w:tab w:val="clear" w:pos="0"/>
        </w:tabs>
        <w:ind w:left="260" w:hanging="260"/>
      </w:pPr>
      <w:rPr>
        <w:position w:val="0"/>
      </w:rPr>
    </w:lvl>
    <w:lvl w:ilvl="1">
      <w:start w:val="1"/>
      <w:numFmt w:val="lowerLetter"/>
      <w:suff w:val="tab"/>
      <w:lvlText w:val="%2."/>
      <w:lvlJc w:val="left"/>
      <w:pPr>
        <w:tabs>
          <w:tab w:val="num" w:pos="620"/>
          <w:tab w:val="clear" w:pos="0"/>
        </w:tabs>
        <w:ind w:left="620" w:hanging="260"/>
      </w:pPr>
      <w:rPr>
        <w:position w:val="0"/>
      </w:rPr>
    </w:lvl>
    <w:lvl w:ilvl="2">
      <w:start w:val="1"/>
      <w:numFmt w:val="lowerRoman"/>
      <w:suff w:val="tab"/>
      <w:lvlText w:val="%3."/>
      <w:lvlJc w:val="left"/>
      <w:pPr>
        <w:tabs>
          <w:tab w:val="num" w:pos="980"/>
          <w:tab w:val="clear" w:pos="0"/>
        </w:tabs>
        <w:ind w:left="980" w:hanging="260"/>
      </w:pPr>
      <w:rPr>
        <w:position w:val="0"/>
      </w:rPr>
    </w:lvl>
    <w:lvl w:ilvl="3">
      <w:start w:val="1"/>
      <w:numFmt w:val="decimal"/>
      <w:suff w:val="tab"/>
      <w:lvlText w:val="%4."/>
      <w:lvlJc w:val="left"/>
      <w:pPr>
        <w:tabs>
          <w:tab w:val="num" w:pos="1340"/>
          <w:tab w:val="clear" w:pos="0"/>
        </w:tabs>
        <w:ind w:left="1340" w:hanging="260"/>
      </w:pPr>
      <w:rPr>
        <w:position w:val="0"/>
      </w:rPr>
    </w:lvl>
    <w:lvl w:ilvl="4">
      <w:start w:val="1"/>
      <w:numFmt w:val="lowerLetter"/>
      <w:suff w:val="tab"/>
      <w:lvlText w:val="%5."/>
      <w:lvlJc w:val="left"/>
      <w:pPr>
        <w:tabs>
          <w:tab w:val="num" w:pos="1700"/>
          <w:tab w:val="clear" w:pos="0"/>
        </w:tabs>
        <w:ind w:left="1700" w:hanging="260"/>
      </w:pPr>
      <w:rPr>
        <w:position w:val="0"/>
      </w:rPr>
    </w:lvl>
    <w:lvl w:ilvl="5">
      <w:start w:val="1"/>
      <w:numFmt w:val="lowerRoman"/>
      <w:suff w:val="tab"/>
      <w:lvlText w:val="%6."/>
      <w:lvlJc w:val="left"/>
      <w:pPr>
        <w:tabs>
          <w:tab w:val="num" w:pos="2060"/>
          <w:tab w:val="clear" w:pos="0"/>
        </w:tabs>
        <w:ind w:left="2060" w:hanging="260"/>
      </w:pPr>
      <w:rPr>
        <w:position w:val="0"/>
      </w:rPr>
    </w:lvl>
    <w:lvl w:ilvl="6">
      <w:start w:val="1"/>
      <w:numFmt w:val="decimal"/>
      <w:suff w:val="tab"/>
      <w:lvlText w:val="%7."/>
      <w:lvlJc w:val="left"/>
      <w:pPr>
        <w:tabs>
          <w:tab w:val="num" w:pos="2420"/>
          <w:tab w:val="clear" w:pos="0"/>
        </w:tabs>
        <w:ind w:left="2420" w:hanging="260"/>
      </w:pPr>
      <w:rPr>
        <w:position w:val="0"/>
      </w:rPr>
    </w:lvl>
    <w:lvl w:ilvl="7">
      <w:start w:val="1"/>
      <w:numFmt w:val="lowerLetter"/>
      <w:suff w:val="tab"/>
      <w:lvlText w:val="%8."/>
      <w:lvlJc w:val="left"/>
      <w:pPr>
        <w:tabs>
          <w:tab w:val="num" w:pos="2780"/>
          <w:tab w:val="clear" w:pos="0"/>
        </w:tabs>
        <w:ind w:left="2780" w:hanging="260"/>
      </w:pPr>
      <w:rPr>
        <w:position w:val="0"/>
      </w:rPr>
    </w:lvl>
    <w:lvl w:ilvl="8">
      <w:start w:val="1"/>
      <w:numFmt w:val="lowerRoman"/>
      <w:suff w:val="tab"/>
      <w:lvlText w:val="%9."/>
      <w:lvlJc w:val="left"/>
      <w:pPr>
        <w:tabs>
          <w:tab w:val="num" w:pos="3140"/>
          <w:tab w:val="clear" w:pos="0"/>
        </w:tabs>
        <w:ind w:left="3140" w:hanging="260"/>
      </w:pPr>
      <w:rPr>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numbering" w:styleId="List 0">
    <w:name w:val="List 0"/>
    <w:basedOn w:val="List"/>
    <w:next w:val="List 0"/>
    <w:pPr>
      <w:numPr>
        <w:numId w:val="1"/>
      </w:numPr>
    </w:pPr>
  </w:style>
  <w:style w:type="numbering" w:styleId="List">
    <w:name w:val="List"/>
    <w:next w:val="List"/>
    <w:pPr>
      <w:numPr>
        <w:numId w:val="2"/>
      </w:numPr>
    </w:pPr>
  </w:style>
  <w:style w:type="numbering" w:styleId="List 1">
    <w:name w:val="List 1"/>
    <w:basedOn w:val="None"/>
    <w:next w:val="List 1"/>
    <w:pPr>
      <w:numPr>
        <w:numId w:val="4"/>
      </w:numPr>
    </w:pPr>
  </w:style>
  <w:style w:type="numbering" w:styleId="None">
    <w:name w:val="None"/>
    <w:next w:val="None"/>
    <w:pPr>
      <w:numPr>
        <w:numId w:val="5"/>
      </w:numPr>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w:cs="Helvetica" w:hAnsi="Helvetica" w:eastAsia="Helvetica"/>
      <w:b w:val="1"/>
      <w:bCs w:val="1"/>
      <w:i w:val="0"/>
      <w:iCs w:val="0"/>
      <w:caps w:val="0"/>
      <w:smallCaps w:val="0"/>
      <w:strike w:val="0"/>
      <w:dstrike w:val="0"/>
      <w:outline w:val="0"/>
      <w:color w:val="000000"/>
      <w:spacing w:val="0"/>
      <w:kern w:val="0"/>
      <w:position w:val="0"/>
      <w:sz w:val="24"/>
      <w:szCs w:val="24"/>
      <w:u w:val="none"/>
      <w:vertAlign w:val="baseline"/>
    </w:rPr>
  </w:style>
  <w:style w:type="numbering" w:styleId="List 2">
    <w:name w:val="List 2"/>
    <w:basedOn w:val="None"/>
    <w:next w:val="List 2"/>
    <w:pPr>
      <w:numPr>
        <w:numId w:val="7"/>
      </w:numPr>
    </w:pPr>
  </w:style>
  <w:style w:type="numbering" w:styleId="List 3">
    <w:name w:val="List 3"/>
    <w:basedOn w:val="None"/>
    <w:next w:val="List 3"/>
    <w:pPr>
      <w:numPr>
        <w:numId w:val="9"/>
      </w:numPr>
    </w:pPr>
  </w:style>
  <w:style w:type="numbering" w:styleId="List 4">
    <w:name w:val="List 4"/>
    <w:basedOn w:val="None"/>
    <w:next w:val="List 4"/>
    <w:pPr>
      <w:numPr>
        <w:numId w:val="1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