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3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184"/>
        <w:gridCol w:w="3541"/>
        <w:gridCol w:w="3614"/>
      </w:tblGrid>
      <w:tr>
        <w:tblPrEx>
          <w:shd w:val="clear" w:color="auto" w:fill="bdc0bf"/>
        </w:tblPrEx>
        <w:trPr>
          <w:trHeight w:val="1700" w:hRule="atLeast"/>
          <w:tblHeader/>
        </w:trPr>
        <w:tc>
          <w:tcPr>
            <w:tcW w:type="dxa" w:w="2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Heading 2"/>
              <w:jc w:val="center"/>
              <w:outlineLvl w:val="9"/>
            </w:pPr>
            <w:r>
              <w:rPr>
                <w:rtl w:val="0"/>
              </w:rPr>
              <w:t>MR DONN</w:t>
            </w:r>
          </w:p>
          <w:p>
            <w:pPr>
              <w:pStyle w:val="Heading 2"/>
              <w:jc w:val="center"/>
              <w:outlineLvl w:val="9"/>
            </w:pPr>
          </w:p>
          <w:p>
            <w:pPr>
              <w:pStyle w:val="Heading 2"/>
              <w:jc w:val="center"/>
              <w:outlineLvl w:val="9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"http://medievaleurope.mrdonn.org/plague.html"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fr-FR"/>
              </w:rPr>
              <w:t>http://medievaleurope.mrdonn.org/plague.html</w:t>
            </w:r>
            <w:r>
              <w:rPr/>
              <w:fldChar w:fldCharType="end" w:fldLock="0"/>
            </w:r>
          </w:p>
        </w:tc>
        <w:tc>
          <w:tcPr>
            <w:tcW w:type="dxa" w:w="3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TEXTBOOK (.pdf)</w:t>
            </w:r>
          </w:p>
          <w:p>
            <w:pPr>
              <w:pStyle w:val="Body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Chapter 11 of History Alive 8</w:t>
            </w:r>
          </w:p>
          <w:p>
            <w:pPr>
              <w:pStyle w:val="Body"/>
              <w:keepNext w:val="1"/>
              <w:jc w:val="center"/>
            </w:pPr>
          </w:p>
          <w:p>
            <w:pPr>
              <w:pStyle w:val="Body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pg.324- , pg.336-338, pg.340-341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br w:type="textWrapping"/>
            </w:r>
          </w:p>
        </w:tc>
      </w:tr>
      <w:tr>
        <w:tblPrEx>
          <w:shd w:val="clear" w:color="auto" w:fill="auto"/>
        </w:tblPrEx>
        <w:trPr>
          <w:trHeight w:val="762" w:hRule="atLeast"/>
        </w:trPr>
        <w:tc>
          <w:tcPr>
            <w:tcW w:type="dxa" w:w="2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0c0c0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Heading 2"/>
              <w:jc w:val="center"/>
              <w:outlineLvl w:val="9"/>
            </w:pPr>
            <w:r>
              <w:rPr>
                <w:rFonts w:ascii="Helvetica" w:hAnsi="Helvetica"/>
                <w:rtl w:val="0"/>
              </w:rPr>
              <w:t>Important Facts</w:t>
            </w:r>
          </w:p>
          <w:p>
            <w:pPr>
              <w:pStyle w:val="Heading 2"/>
              <w:jc w:val="center"/>
              <w:outlineLvl w:val="9"/>
            </w:pPr>
            <w:r>
              <w:rPr>
                <w:rFonts w:ascii="Helvetica" w:hAnsi="Helvetica"/>
                <w:rtl w:val="0"/>
              </w:rPr>
              <w:t>(Dates, places...)</w:t>
            </w:r>
          </w:p>
        </w:tc>
        <w:tc>
          <w:tcPr>
            <w:tcW w:type="dxa" w:w="3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2" w:hRule="atLeast"/>
        </w:trPr>
        <w:tc>
          <w:tcPr>
            <w:tcW w:type="dxa" w:w="2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Everyday Health and Hygiene</w:t>
            </w:r>
          </w:p>
        </w:tc>
        <w:tc>
          <w:tcPr>
            <w:tcW w:type="dxa" w:w="3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2" w:hRule="atLeast"/>
        </w:trPr>
        <w:tc>
          <w:tcPr>
            <w:tcW w:type="dxa" w:w="2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Medical Beliefs and Theories</w:t>
            </w:r>
          </w:p>
        </w:tc>
        <w:tc>
          <w:tcPr>
            <w:tcW w:type="dxa" w:w="3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2" w:hRule="atLeast"/>
        </w:trPr>
        <w:tc>
          <w:tcPr>
            <w:tcW w:type="dxa" w:w="2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Plague Symptoms</w:t>
            </w:r>
          </w:p>
        </w:tc>
        <w:tc>
          <w:tcPr>
            <w:tcW w:type="dxa" w:w="3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8" w:hRule="atLeast"/>
        </w:trPr>
        <w:tc>
          <w:tcPr>
            <w:tcW w:type="dxa" w:w="2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Plague</w:t>
            </w:r>
          </w:p>
          <w:p>
            <w:pPr>
              <w:pStyle w:val="Body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Preventions or Treatments </w:t>
            </w:r>
          </w:p>
        </w:tc>
        <w:tc>
          <w:tcPr>
            <w:tcW w:type="dxa" w:w="3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2" w:hRule="atLeast"/>
        </w:trPr>
        <w:tc>
          <w:tcPr>
            <w:tcW w:type="dxa" w:w="2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Social Problems or Changes</w:t>
            </w:r>
          </w:p>
        </w:tc>
        <w:tc>
          <w:tcPr>
            <w:tcW w:type="dxa" w:w="3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2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What we know today that we didn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’</w:t>
            </w:r>
            <w:r>
              <w:rPr>
                <w:rFonts w:ascii="Helvetica" w:hAnsi="Helvetica"/>
                <w:b w:val="1"/>
                <w:bCs w:val="1"/>
                <w:rtl w:val="0"/>
              </w:rPr>
              <w:t>t know then.</w:t>
            </w:r>
          </w:p>
        </w:tc>
        <w:tc>
          <w:tcPr>
            <w:tcW w:type="dxa" w:w="35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tl w:val="0"/>
      </w:rPr>
      <w:t>NAME:</w:t>
    </w:r>
    <w:r>
      <w:br w:type="textWrapping"/>
    </w:r>
    <w:r>
      <w:rPr>
        <w:rtl w:val="0"/>
      </w:rPr>
      <w:t>GROUP MEMBERS: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