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94074" w14:textId="77777777" w:rsidR="00FE1707" w:rsidRDefault="00331C6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28"/>
          <w:szCs w:val="28"/>
        </w:rPr>
      </w:pPr>
      <w:r>
        <w:rPr>
          <w:sz w:val="28"/>
          <w:szCs w:val="28"/>
        </w:rPr>
        <w:t xml:space="preserve">The Cuban Missile Crisis </w:t>
      </w:r>
    </w:p>
    <w:p w14:paraId="7A9A9A19" w14:textId="77777777"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28"/>
          <w:szCs w:val="28"/>
        </w:rPr>
      </w:pPr>
    </w:p>
    <w:p w14:paraId="1816A9DF" w14:textId="77777777" w:rsidR="00FE1707" w:rsidRDefault="00331C6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28"/>
          <w:szCs w:val="28"/>
        </w:rPr>
      </w:pPr>
      <w:r>
        <w:rPr>
          <w:sz w:val="28"/>
          <w:szCs w:val="28"/>
        </w:rPr>
        <w:t>Source Investigation</w:t>
      </w:r>
    </w:p>
    <w:p w14:paraId="387F7BFF" w14:textId="77777777"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28"/>
          <w:szCs w:val="28"/>
        </w:rPr>
      </w:pPr>
    </w:p>
    <w:p w14:paraId="0DC4B105" w14:textId="77777777" w:rsidR="00FE1707" w:rsidRDefault="00331C6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8"/>
          <w:szCs w:val="28"/>
        </w:rPr>
      </w:pPr>
      <w:r>
        <w:rPr>
          <w:sz w:val="28"/>
          <w:szCs w:val="28"/>
        </w:rPr>
        <w:t>Background Information:</w:t>
      </w:r>
    </w:p>
    <w:p w14:paraId="4DC7B5F4" w14:textId="385E184E" w:rsidR="00FE1707" w:rsidRDefault="00331C6A">
      <w:pPr>
        <w:pStyle w:val="Body"/>
      </w:pPr>
      <w:r>
        <w:t>The Cuban Missile Crisis took plac</w:t>
      </w:r>
      <w:r w:rsidR="008725E2">
        <w:t xml:space="preserve">e in 1962. It lasted 13 days. </w:t>
      </w:r>
      <w:r>
        <w:t>It began when US spy planes flying over Cuba took reconnaissance photographs which showed nuclear missile installations bein</w:t>
      </w:r>
      <w:r w:rsidR="008725E2">
        <w:t xml:space="preserve">g built, some almost complete. </w:t>
      </w:r>
      <w:r>
        <w:t>Further intelligence revealed USSR warships heading towards Cuba carrying nuclear missiles probably for the new sites.  President Kennedy had three options; do nothing, attack the Soviet ships or create a n</w:t>
      </w:r>
      <w:r w:rsidR="008725E2">
        <w:t xml:space="preserve">aval blockade around Cuba. </w:t>
      </w:r>
      <w:r>
        <w:t>The Soviet Premier was Khrushchev.</w:t>
      </w:r>
    </w:p>
    <w:p w14:paraId="019C20C5" w14:textId="77777777" w:rsidR="00FE1707" w:rsidRDefault="00331C6A">
      <w:pPr>
        <w:pStyle w:val="Body"/>
      </w:pPr>
      <w:r>
        <w:t>The island of Cuba is close to Florida and in 1962 was controlled by a communist government led by Fidel Castro.</w:t>
      </w:r>
    </w:p>
    <w:p w14:paraId="5DA1D1D9" w14:textId="77777777" w:rsidR="00FE1707" w:rsidRDefault="00FE1707">
      <w:pPr>
        <w:pStyle w:val="Body"/>
      </w:pPr>
    </w:p>
    <w:p w14:paraId="23FC5916" w14:textId="37604591" w:rsidR="00FE1707" w:rsidRDefault="008725E2">
      <w:pPr>
        <w:pStyle w:val="Body"/>
      </w:pPr>
      <w:r>
        <w:t xml:space="preserve">Look at the sources below. </w:t>
      </w:r>
      <w:r w:rsidR="00331C6A">
        <w:t xml:space="preserve">You will carry out an investigation into their reliability and decide why this was such a significant turning point in the Cold War.  </w:t>
      </w:r>
    </w:p>
    <w:p w14:paraId="22F26B79" w14:textId="77777777" w:rsidR="00FE1707" w:rsidRDefault="00FE1707">
      <w:pPr>
        <w:pStyle w:val="Body"/>
      </w:pPr>
    </w:p>
    <w:p w14:paraId="4911C990" w14:textId="77777777" w:rsidR="00FE1707" w:rsidRDefault="00331C6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r>
        <w:rPr>
          <w:b/>
          <w:bCs/>
        </w:rPr>
        <w:t>Source A:</w:t>
      </w:r>
    </w:p>
    <w:p w14:paraId="4A6E7387" w14:textId="7E8C8B34" w:rsidR="00FE1707" w:rsidRDefault="00661905">
      <w:pPr>
        <w:pStyle w:val="Body"/>
      </w:pPr>
      <w:r w:rsidRPr="00661905">
        <w:rPr>
          <w:noProof/>
        </w:rPr>
        <w:drawing>
          <wp:inline distT="0" distB="0" distL="0" distR="0" wp14:anchorId="70C55627" wp14:editId="7B297EE0">
            <wp:extent cx="3459772" cy="4064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6527" cy="4084150"/>
                    </a:xfrm>
                    <a:prstGeom prst="rect">
                      <a:avLst/>
                    </a:prstGeom>
                  </pic:spPr>
                </pic:pic>
              </a:graphicData>
            </a:graphic>
          </wp:inline>
        </w:drawing>
      </w:r>
    </w:p>
    <w:p w14:paraId="15E40237" w14:textId="1973B672" w:rsidR="00661905" w:rsidRPr="008725E2" w:rsidRDefault="00661905" w:rsidP="00661905">
      <w:pPr>
        <w:pStyle w:val="NormalWeb"/>
        <w:shd w:val="clear" w:color="auto" w:fill="E1E1E1"/>
        <w:spacing w:before="0" w:beforeAutospacing="0" w:after="0" w:afterAutospacing="0" w:line="270" w:lineRule="atLeast"/>
        <w:rPr>
          <w:rFonts w:ascii="Arial" w:hAnsi="Arial" w:cs="Arial"/>
          <w:i/>
          <w:color w:val="444444"/>
          <w:sz w:val="20"/>
          <w:szCs w:val="20"/>
        </w:rPr>
      </w:pPr>
      <w:r w:rsidRPr="008725E2">
        <w:rPr>
          <w:rFonts w:ascii="Arial" w:hAnsi="Arial" w:cs="Arial"/>
          <w:i/>
          <w:color w:val="444444"/>
          <w:sz w:val="20"/>
          <w:szCs w:val="20"/>
        </w:rPr>
        <w:t>Map of the western hemisphere showing the full range of the nuclear missiles under construction in Cuba, used during the US government secret meetings on the Cuban Missile Crisis and created by the CIA.</w:t>
      </w:r>
    </w:p>
    <w:p w14:paraId="6735BB57" w14:textId="77777777" w:rsidR="00661905" w:rsidRPr="008725E2" w:rsidRDefault="00661905" w:rsidP="00661905">
      <w:pPr>
        <w:pStyle w:val="NormalWeb"/>
        <w:shd w:val="clear" w:color="auto" w:fill="E1E1E1"/>
        <w:spacing w:before="0" w:beforeAutospacing="0" w:after="0" w:afterAutospacing="0" w:line="270" w:lineRule="atLeast"/>
        <w:rPr>
          <w:rFonts w:ascii="Arial" w:hAnsi="Arial" w:cs="Arial"/>
          <w:i/>
          <w:color w:val="444444"/>
          <w:sz w:val="20"/>
          <w:szCs w:val="20"/>
        </w:rPr>
      </w:pPr>
      <w:proofErr w:type="spellStart"/>
      <w:proofErr w:type="gramStart"/>
      <w:r w:rsidRPr="008725E2">
        <w:rPr>
          <w:rFonts w:ascii="Arial" w:hAnsi="Arial" w:cs="Arial"/>
          <w:i/>
          <w:color w:val="444444"/>
          <w:sz w:val="20"/>
          <w:szCs w:val="20"/>
        </w:rPr>
        <w:t>Date:October</w:t>
      </w:r>
      <w:proofErr w:type="spellEnd"/>
      <w:proofErr w:type="gramEnd"/>
      <w:r w:rsidRPr="008725E2">
        <w:rPr>
          <w:rFonts w:ascii="Arial" w:hAnsi="Arial" w:cs="Arial"/>
          <w:i/>
          <w:color w:val="444444"/>
          <w:sz w:val="20"/>
          <w:szCs w:val="20"/>
        </w:rPr>
        <w:t>, 1962</w:t>
      </w:r>
    </w:p>
    <w:p w14:paraId="2609D2F3" w14:textId="77777777" w:rsidR="00FE1707" w:rsidRDefault="00FE1707">
      <w:pPr>
        <w:pStyle w:val="Body"/>
      </w:pPr>
    </w:p>
    <w:p w14:paraId="61EE8460" w14:textId="77777777" w:rsidR="00FE1707" w:rsidRDefault="00FE1707">
      <w:pPr>
        <w:pStyle w:val="Body"/>
      </w:pPr>
    </w:p>
    <w:p w14:paraId="7ABFB6B2" w14:textId="77777777" w:rsidR="00B0418D" w:rsidRDefault="00B0418D">
      <w:pPr>
        <w:pStyle w:val="Body"/>
      </w:pPr>
    </w:p>
    <w:p w14:paraId="27D0D3C9" w14:textId="77777777" w:rsidR="00B0418D" w:rsidRDefault="00B0418D">
      <w:pPr>
        <w:pStyle w:val="Body"/>
      </w:pPr>
    </w:p>
    <w:p w14:paraId="11598915" w14:textId="77777777" w:rsidR="00B0418D" w:rsidRDefault="00B0418D">
      <w:pPr>
        <w:pStyle w:val="Body"/>
      </w:pPr>
    </w:p>
    <w:p w14:paraId="32ECB3E9" w14:textId="77777777" w:rsidR="00B0418D" w:rsidRDefault="00B0418D">
      <w:pPr>
        <w:pStyle w:val="Body"/>
      </w:pPr>
    </w:p>
    <w:p w14:paraId="16593763" w14:textId="77777777" w:rsidR="00FE1707" w:rsidRDefault="00331C6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r>
        <w:rPr>
          <w:b/>
          <w:bCs/>
        </w:rPr>
        <w:lastRenderedPageBreak/>
        <w:t>Source B:</w:t>
      </w:r>
    </w:p>
    <w:p w14:paraId="77AE82A4" w14:textId="592A3EAB" w:rsidR="00FE1707" w:rsidRDefault="00DB2AB0">
      <w:pPr>
        <w:pStyle w:val="Body"/>
      </w:pPr>
      <w:r w:rsidRPr="00DB2AB0">
        <w:rPr>
          <w:noProof/>
        </w:rPr>
        <w:drawing>
          <wp:inline distT="0" distB="0" distL="0" distR="0" wp14:anchorId="44B30402" wp14:editId="28AC16BF">
            <wp:extent cx="3786847" cy="2986781"/>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0703" cy="2997709"/>
                    </a:xfrm>
                    <a:prstGeom prst="rect">
                      <a:avLst/>
                    </a:prstGeom>
                  </pic:spPr>
                </pic:pic>
              </a:graphicData>
            </a:graphic>
          </wp:inline>
        </w:drawing>
      </w:r>
    </w:p>
    <w:p w14:paraId="7CD6B7D3" w14:textId="3A8DF8F3" w:rsidR="00FE1707" w:rsidRPr="008725E2" w:rsidRDefault="00331C6A">
      <w:pPr>
        <w:pStyle w:val="Body"/>
        <w:rPr>
          <w:i/>
        </w:rPr>
      </w:pPr>
      <w:r w:rsidRPr="008725E2">
        <w:rPr>
          <w:i/>
        </w:rPr>
        <w:t xml:space="preserve">Photograph </w:t>
      </w:r>
      <w:r w:rsidR="00DB2AB0" w:rsidRPr="008725E2">
        <w:rPr>
          <w:i/>
        </w:rPr>
        <w:t>of John F Kennedy addressing the n</w:t>
      </w:r>
      <w:r w:rsidR="008725E2" w:rsidRPr="008725E2">
        <w:rPr>
          <w:i/>
        </w:rPr>
        <w:t>ation on live TV in October 1962</w:t>
      </w:r>
      <w:r w:rsidR="00DB2AB0" w:rsidRPr="008725E2">
        <w:rPr>
          <w:i/>
        </w:rPr>
        <w:t xml:space="preserve"> at the time of the Cuban Missile Crisis taken in the White House.</w:t>
      </w:r>
    </w:p>
    <w:p w14:paraId="5457095F" w14:textId="77777777" w:rsidR="00FE1707" w:rsidRDefault="00FE1707">
      <w:pPr>
        <w:pStyle w:val="Body"/>
      </w:pPr>
    </w:p>
    <w:p w14:paraId="510791F2" w14:textId="77777777" w:rsidR="006343BC" w:rsidRDefault="006343BC">
      <w:pPr>
        <w:pStyle w:val="Body"/>
      </w:pPr>
    </w:p>
    <w:p w14:paraId="2A0F54C2" w14:textId="00974679" w:rsidR="00FE1707" w:rsidRDefault="00331C6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r>
        <w:rPr>
          <w:b/>
          <w:bCs/>
        </w:rPr>
        <w:t>Source C:</w:t>
      </w:r>
    </w:p>
    <w:p w14:paraId="293368C0" w14:textId="318B1856" w:rsidR="00FE1707" w:rsidRDefault="006343BC">
      <w:pPr>
        <w:pStyle w:val="Body"/>
      </w:pPr>
      <w:r w:rsidRPr="006343BC">
        <w:rPr>
          <w:noProof/>
        </w:rPr>
        <w:drawing>
          <wp:anchor distT="0" distB="0" distL="114300" distR="114300" simplePos="0" relativeHeight="251667456" behindDoc="0" locked="0" layoutInCell="1" allowOverlap="1" wp14:anchorId="74003792" wp14:editId="3785FEDF">
            <wp:simplePos x="0" y="0"/>
            <wp:positionH relativeFrom="column">
              <wp:posOffset>1270</wp:posOffset>
            </wp:positionH>
            <wp:positionV relativeFrom="paragraph">
              <wp:posOffset>2540</wp:posOffset>
            </wp:positionV>
            <wp:extent cx="4253857" cy="2445968"/>
            <wp:effectExtent l="0" t="0" r="0" b="0"/>
            <wp:wrapTight wrapText="bothSides">
              <wp:wrapPolygon edited="0">
                <wp:start x="0" y="0"/>
                <wp:lineTo x="0" y="21314"/>
                <wp:lineTo x="21413" y="21314"/>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53857" cy="2445968"/>
                    </a:xfrm>
                    <a:prstGeom prst="rect">
                      <a:avLst/>
                    </a:prstGeom>
                  </pic:spPr>
                </pic:pic>
              </a:graphicData>
            </a:graphic>
            <wp14:sizeRelH relativeFrom="page">
              <wp14:pctWidth>0</wp14:pctWidth>
            </wp14:sizeRelH>
            <wp14:sizeRelV relativeFrom="page">
              <wp14:pctHeight>0</wp14:pctHeight>
            </wp14:sizeRelV>
          </wp:anchor>
        </w:drawing>
      </w:r>
    </w:p>
    <w:p w14:paraId="22CBCA94" w14:textId="246A544C" w:rsidR="00FE1707" w:rsidRDefault="006343BC">
      <w:pPr>
        <w:pStyle w:val="Body"/>
      </w:pPr>
      <w:r>
        <w:rPr>
          <w:noProof/>
        </w:rPr>
        <mc:AlternateContent>
          <mc:Choice Requires="wps">
            <w:drawing>
              <wp:anchor distT="152400" distB="152400" distL="152400" distR="152400" simplePos="0" relativeHeight="251666432" behindDoc="0" locked="0" layoutInCell="1" allowOverlap="1" wp14:anchorId="0BABAA6B" wp14:editId="68EB42B0">
                <wp:simplePos x="0" y="0"/>
                <wp:positionH relativeFrom="page">
                  <wp:posOffset>5075853</wp:posOffset>
                </wp:positionH>
                <wp:positionV relativeFrom="page">
                  <wp:posOffset>5486400</wp:posOffset>
                </wp:positionV>
                <wp:extent cx="2062182" cy="1831340"/>
                <wp:effectExtent l="0" t="0" r="0" b="0"/>
                <wp:wrapSquare wrapText="bothSides" distT="152400" distB="152400" distL="152400" distR="152400"/>
                <wp:docPr id="1073741830" name="officeArt object"/>
                <wp:cNvGraphicFramePr/>
                <a:graphic xmlns:a="http://schemas.openxmlformats.org/drawingml/2006/main">
                  <a:graphicData uri="http://schemas.microsoft.com/office/word/2010/wordprocessingShape">
                    <wps:wsp>
                      <wps:cNvSpPr txBox="1"/>
                      <wps:spPr>
                        <a:xfrm>
                          <a:off x="0" y="0"/>
                          <a:ext cx="2062182" cy="1831340"/>
                        </a:xfrm>
                        <a:prstGeom prst="rect">
                          <a:avLst/>
                        </a:prstGeom>
                        <a:noFill/>
                        <a:ln w="12700" cap="flat">
                          <a:noFill/>
                          <a:miter lim="400000"/>
                        </a:ln>
                        <a:effectLst/>
                      </wps:spPr>
                      <wps:txbx>
                        <w:txbxContent>
                          <w:p w14:paraId="173222E4" w14:textId="77777777" w:rsidR="006343BC" w:rsidRPr="008725E2" w:rsidRDefault="006343BC" w:rsidP="006343BC">
                            <w:pPr>
                              <w:pStyle w:val="FreeForm"/>
                              <w:ind w:left="40" w:right="760"/>
                              <w:rPr>
                                <w:i/>
                              </w:rPr>
                            </w:pPr>
                            <w:r w:rsidRPr="008725E2">
                              <w:rPr>
                                <w:rFonts w:ascii="Arial Narrow" w:hAnsi="Arial Narrow"/>
                                <w:i/>
                                <w:color w:val="000005"/>
                                <w:sz w:val="26"/>
                                <w:szCs w:val="26"/>
                              </w:rPr>
                              <w:t xml:space="preserve">This British cartoon of 29 October 1962 shows Kennedy and Khrushchev arm-wrestling for power, sitting on nuclear weapons.   The caption read: 'OK </w:t>
                            </w:r>
                            <w:proofErr w:type="spellStart"/>
                            <w:r w:rsidRPr="008725E2">
                              <w:rPr>
                                <w:rFonts w:ascii="Arial Narrow" w:hAnsi="Arial Narrow"/>
                                <w:i/>
                                <w:color w:val="000005"/>
                                <w:sz w:val="26"/>
                                <w:szCs w:val="26"/>
                              </w:rPr>
                              <w:t>Mr</w:t>
                            </w:r>
                            <w:proofErr w:type="spellEnd"/>
                            <w:r w:rsidRPr="008725E2">
                              <w:rPr>
                                <w:rFonts w:ascii="Arial Narrow" w:hAnsi="Arial Narrow"/>
                                <w:i/>
                                <w:color w:val="000005"/>
                                <w:sz w:val="26"/>
                                <w:szCs w:val="26"/>
                              </w:rPr>
                              <w:t xml:space="preserve"> president, let's talk'</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0BABAA6B" id="_x0000_t202" coordsize="21600,21600" o:spt="202" path="m0,0l0,21600,21600,21600,21600,0xe">
                <v:stroke joinstyle="miter"/>
                <v:path gradientshapeok="t" o:connecttype="rect"/>
              </v:shapetype>
              <v:shape id="officeArt object" o:spid="_x0000_s1026" type="#_x0000_t202" style="position:absolute;margin-left:399.65pt;margin-top:6in;width:162.4pt;height:144.2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RNeN4BAACfAwAADgAAAGRycy9lMm9Eb2MueG1srFPbjtMwEH1H4h8sv9NcWm2rqOlqYbUICQHS&#10;wgc4jt0Y2R5ju03694ydpruCN0Qf3PF45syZmZP9/WQ0OQsfFNiWVquSEmE59MoeW/rj+9O7HSUh&#10;MtszDVa09CICvT+8fbMfXSNqGED3whMEsaEZXUuHGF1TFIEPwrCwAicsPkrwhkW8+mPRezYiutFF&#10;XZZ3xQi+dx64CAG9j/MjPWR8KQWPX6UMIhLdUuQW8+nz2aWzOOxZc/TMDYpfabB/YGGYslj0BvXI&#10;IiMnr/6CMop7CCDjioMpQErFRe4Bu6nKP7p5HpgTuRccTnC3MYX/B8u/nL95onrcXbldbzfVbo1j&#10;sszgrmZ2Dz4S6H7iJNOwRhcazHl2mBWn9zBh4uIP6EwzmKQ36R/zCb4j3uU2ajFFwtFZl3d1tasp&#10;4fiGRav1Ji+jeEl3PsSPAgxJRkt9YpBg2flziEgFQ5eQ5LbwpLTO+9SWjIhab0uszRnKSmo2J7+K&#10;Miqi9LQyLd2U6Zf6QFBtE5zI4rlWSl3P3SUrTt10HUUH/QUnMaKAWhp+nZgXlOhPFjeU1LYYfjG6&#10;xbAn8wFQkxUlzPIBUJILwYdTBKlyh6naXAKZpQuqIHO8KjbJ7PU9R718V4ffAAAA//8DAFBLAwQU&#10;AAYACAAAACEAPpbAi+EAAAANAQAADwAAAGRycy9kb3ducmV2LnhtbEyPwUrDQBCG74LvsIzgzW4S&#10;09rGbIooglgR0vbgcZodk2B2NmS3bfr2bk56m2E+/vn+fD2aTpxocK1lBfEsAkFcWd1yrWC/e71b&#10;gnAeWWNnmRRcyMG6uL7KMdP2zCWdtr4WIYRdhgoa7/tMSlc1ZNDNbE8cbt92MOjDOtRSD3gO4aaT&#10;SRQtpMGWw4cGe3puqPrZHo2C9xI/NljOE9sap7/e5OflxZJStzfj0yMIT6P/g2HSD+pQBKeDPbJ2&#10;olPwsFrdB1TBcpGGUhMRJ2kM4jBN8yQFWeTyf4viFwAA//8DAFBLAQItABQABgAIAAAAIQDkmcPA&#10;+wAAAOEBAAATAAAAAAAAAAAAAAAAAAAAAABbQ29udGVudF9UeXBlc10ueG1sUEsBAi0AFAAGAAgA&#10;AAAhACOyauHXAAAAlAEAAAsAAAAAAAAAAAAAAAAALAEAAF9yZWxzLy5yZWxzUEsBAi0AFAAGAAgA&#10;AAAhAHN0TXjeAQAAnwMAAA4AAAAAAAAAAAAAAAAALAIAAGRycy9lMm9Eb2MueG1sUEsBAi0AFAAG&#10;AAgAAAAhAD6WwIvhAAAADQEAAA8AAAAAAAAAAAAAAAAANgQAAGRycy9kb3ducmV2LnhtbFBLBQYA&#10;AAAABAAEAPMAAABEBQAAAAA=&#10;" filled="f" stroked="f" strokeweight="1pt">
                <v:stroke miterlimit="4"/>
                <v:textbox inset="0,0,0,0">
                  <w:txbxContent>
                    <w:p w14:paraId="173222E4" w14:textId="77777777" w:rsidR="006343BC" w:rsidRPr="008725E2" w:rsidRDefault="006343BC" w:rsidP="006343BC">
                      <w:pPr>
                        <w:pStyle w:val="FreeForm"/>
                        <w:ind w:left="40" w:right="760"/>
                        <w:rPr>
                          <w:i/>
                        </w:rPr>
                      </w:pPr>
                      <w:r w:rsidRPr="008725E2">
                        <w:rPr>
                          <w:rFonts w:ascii="Arial Narrow" w:hAnsi="Arial Narrow"/>
                          <w:i/>
                          <w:color w:val="000005"/>
                          <w:sz w:val="26"/>
                          <w:szCs w:val="26"/>
                        </w:rPr>
                        <w:t xml:space="preserve">This British cartoon of 29 October 1962 shows Kennedy and Khrushchev arm-wrestling for power, sitting on nuclear weapons.   The caption read: 'OK </w:t>
                      </w:r>
                      <w:proofErr w:type="spellStart"/>
                      <w:r w:rsidRPr="008725E2">
                        <w:rPr>
                          <w:rFonts w:ascii="Arial Narrow" w:hAnsi="Arial Narrow"/>
                          <w:i/>
                          <w:color w:val="000005"/>
                          <w:sz w:val="26"/>
                          <w:szCs w:val="26"/>
                        </w:rPr>
                        <w:t>Mr</w:t>
                      </w:r>
                      <w:proofErr w:type="spellEnd"/>
                      <w:r w:rsidRPr="008725E2">
                        <w:rPr>
                          <w:rFonts w:ascii="Arial Narrow" w:hAnsi="Arial Narrow"/>
                          <w:i/>
                          <w:color w:val="000005"/>
                          <w:sz w:val="26"/>
                          <w:szCs w:val="26"/>
                        </w:rPr>
                        <w:t xml:space="preserve"> president, let's talk'</w:t>
                      </w:r>
                    </w:p>
                  </w:txbxContent>
                </v:textbox>
                <w10:wrap type="square" anchorx="page" anchory="page"/>
              </v:shape>
            </w:pict>
          </mc:Fallback>
        </mc:AlternateContent>
      </w:r>
    </w:p>
    <w:p w14:paraId="6B3B5820" w14:textId="3ED7757B" w:rsidR="00F10ECE" w:rsidRDefault="00331C6A" w:rsidP="00F10EC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r>
        <w:rPr>
          <w:b/>
          <w:bCs/>
        </w:rPr>
        <w:t>Source D:</w:t>
      </w:r>
    </w:p>
    <w:p w14:paraId="5EB0C0AE" w14:textId="5499A7F2" w:rsidR="00F10ECE" w:rsidRDefault="00F10ECE" w:rsidP="00F10ECE">
      <w:pPr>
        <w:pStyle w:val="Body"/>
      </w:pPr>
      <w:r>
        <w:t xml:space="preserve">On October </w:t>
      </w:r>
      <w:proofErr w:type="gramStart"/>
      <w:r>
        <w:t>24th</w:t>
      </w:r>
      <w:proofErr w:type="gramEnd"/>
      <w:r>
        <w:t xml:space="preserve"> 1962 a group of Soviet ships r</w:t>
      </w:r>
      <w:r w:rsidR="008725E2">
        <w:t xml:space="preserve">eached the American blockade. </w:t>
      </w:r>
      <w:r>
        <w:t>One oil tanker was allowed to pass t</w:t>
      </w:r>
      <w:r w:rsidR="008725E2">
        <w:t xml:space="preserve">hrough without being searched. </w:t>
      </w:r>
      <w:r>
        <w:t>The other ships turned back.  President Kennedy’s brother Robert said that in the eyeball to eyeball confrontation ‘Khrushchev just blinked’. Nuclear warfare had been avoided.</w:t>
      </w:r>
    </w:p>
    <w:p w14:paraId="3DDCB332" w14:textId="77777777" w:rsidR="00F10ECE" w:rsidRDefault="00F10ECE" w:rsidP="00F10ECE">
      <w:pPr>
        <w:pStyle w:val="Body"/>
      </w:pPr>
    </w:p>
    <w:p w14:paraId="56D352CA" w14:textId="77777777" w:rsidR="00F10ECE" w:rsidRDefault="00F10ECE" w:rsidP="00F10ECE">
      <w:pPr>
        <w:pStyle w:val="Body"/>
      </w:pPr>
      <w:r w:rsidRPr="008725E2">
        <w:rPr>
          <w:i/>
        </w:rPr>
        <w:t>Extract from a school textbook published in 1995</w:t>
      </w:r>
      <w:r>
        <w:t>.</w:t>
      </w:r>
    </w:p>
    <w:p w14:paraId="51A1AC6A" w14:textId="54400C73" w:rsidR="00FE1707" w:rsidRDefault="00FE1707">
      <w:pPr>
        <w:pStyle w:val="Body"/>
      </w:pPr>
    </w:p>
    <w:p w14:paraId="24F4DE13" w14:textId="77777777" w:rsidR="00F10ECE" w:rsidRDefault="00F10ECE">
      <w:pPr>
        <w:pStyle w:val="Body"/>
      </w:pPr>
    </w:p>
    <w:p w14:paraId="60F83E5D" w14:textId="77777777" w:rsidR="00F10ECE" w:rsidRDefault="00F10ECE">
      <w:pPr>
        <w:pStyle w:val="Body"/>
      </w:pPr>
    </w:p>
    <w:p w14:paraId="2E7D7038" w14:textId="77777777" w:rsidR="00F10ECE" w:rsidRDefault="00F10ECE">
      <w:pPr>
        <w:pStyle w:val="Body"/>
      </w:pPr>
    </w:p>
    <w:p w14:paraId="1D46E68B" w14:textId="77777777" w:rsidR="00F10ECE" w:rsidRDefault="00F10ECE">
      <w:pPr>
        <w:pStyle w:val="Body"/>
      </w:pPr>
    </w:p>
    <w:p w14:paraId="44071FF0" w14:textId="77777777" w:rsidR="00F10ECE" w:rsidRDefault="00F10ECE">
      <w:pPr>
        <w:pStyle w:val="Body"/>
      </w:pPr>
    </w:p>
    <w:p w14:paraId="606111ED" w14:textId="77777777" w:rsidR="00F10ECE" w:rsidRDefault="00F10ECE">
      <w:pPr>
        <w:pStyle w:val="Body"/>
      </w:pPr>
    </w:p>
    <w:p w14:paraId="7FD188FD" w14:textId="25CCD80A" w:rsidR="00F10ECE" w:rsidRDefault="00F10ECE" w:rsidP="00F10EC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r>
        <w:rPr>
          <w:b/>
          <w:bCs/>
        </w:rPr>
        <w:lastRenderedPageBreak/>
        <w:t>Source E:</w:t>
      </w:r>
    </w:p>
    <w:p w14:paraId="4FB8720C" w14:textId="3FAE008D" w:rsidR="00F10ECE" w:rsidRDefault="00F10ECE" w:rsidP="00F10ECE">
      <w:pPr>
        <w:pStyle w:val="Body"/>
      </w:pPr>
      <w:r>
        <w:t>We sent the Americans a note saying that we agreed to remove our missiles and bombers on condition that the President gave us assurances that there</w:t>
      </w:r>
      <w:r w:rsidR="008725E2">
        <w:t xml:space="preserve"> would be no invasion of Cuba. </w:t>
      </w:r>
      <w:r>
        <w:t>Finally</w:t>
      </w:r>
      <w:r w:rsidR="008725E2">
        <w:t>,</w:t>
      </w:r>
      <w:r>
        <w:t xml:space="preserve"> Kennedy gave in to us and agreed to make a statement giving us such an assurance.  It was a great victory for us, a spectacular success without having to fire a single shot.</w:t>
      </w:r>
    </w:p>
    <w:p w14:paraId="71FC19C9" w14:textId="77777777" w:rsidR="00F10ECE" w:rsidRDefault="00F10ECE" w:rsidP="00F10ECE">
      <w:pPr>
        <w:pStyle w:val="Body"/>
      </w:pPr>
    </w:p>
    <w:p w14:paraId="6F7635A5" w14:textId="77777777" w:rsidR="00F10ECE" w:rsidRPr="008725E2" w:rsidRDefault="00F10ECE" w:rsidP="00F10ECE">
      <w:pPr>
        <w:pStyle w:val="Body"/>
        <w:rPr>
          <w:i/>
        </w:rPr>
      </w:pPr>
      <w:r w:rsidRPr="008725E2">
        <w:rPr>
          <w:i/>
        </w:rPr>
        <w:t>Extract from Khrushchev’s memoirs written in the late 1960s.</w:t>
      </w:r>
    </w:p>
    <w:p w14:paraId="42603161" w14:textId="0E5C5FD7" w:rsidR="00FE1707" w:rsidRDefault="00FE1707">
      <w:pPr>
        <w:pStyle w:val="Body"/>
      </w:pPr>
    </w:p>
    <w:p w14:paraId="7F532C07" w14:textId="2C1AE535" w:rsidR="00FE1707" w:rsidRPr="00334588" w:rsidRDefault="00334588">
      <w:pPr>
        <w:pStyle w:val="Body"/>
        <w:rPr>
          <w:b/>
        </w:rPr>
      </w:pPr>
      <w:r w:rsidRPr="00334588">
        <w:rPr>
          <w:b/>
        </w:rPr>
        <w:t xml:space="preserve">Source F: </w:t>
      </w:r>
    </w:p>
    <w:p w14:paraId="38B5BA7B" w14:textId="05F6F7A5" w:rsidR="00FE1707" w:rsidRDefault="00334588">
      <w:pPr>
        <w:pStyle w:val="Body"/>
      </w:pPr>
      <w:r>
        <w:rPr>
          <w:noProof/>
        </w:rPr>
        <w:drawing>
          <wp:anchor distT="152400" distB="152400" distL="152400" distR="152400" simplePos="0" relativeHeight="251669504" behindDoc="0" locked="0" layoutInCell="1" allowOverlap="1" wp14:anchorId="64EBE1F7" wp14:editId="0F089AE0">
            <wp:simplePos x="0" y="0"/>
            <wp:positionH relativeFrom="page">
              <wp:posOffset>735226</wp:posOffset>
            </wp:positionH>
            <wp:positionV relativeFrom="page">
              <wp:posOffset>3085944</wp:posOffset>
            </wp:positionV>
            <wp:extent cx="4674778" cy="48006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roppedImage.png"/>
                    <pic:cNvPicPr>
                      <a:picLocks noChangeAspect="1"/>
                    </pic:cNvPicPr>
                  </pic:nvPicPr>
                  <pic:blipFill>
                    <a:blip r:embed="rId9">
                      <a:extLst/>
                    </a:blip>
                    <a:stretch>
                      <a:fillRect/>
                    </a:stretch>
                  </pic:blipFill>
                  <pic:spPr>
                    <a:xfrm>
                      <a:off x="0" y="0"/>
                      <a:ext cx="4674778" cy="4800600"/>
                    </a:xfrm>
                    <a:prstGeom prst="rect">
                      <a:avLst/>
                    </a:prstGeom>
                    <a:ln w="12700" cap="flat">
                      <a:noFill/>
                      <a:miter lim="400000"/>
                    </a:ln>
                    <a:effectLst/>
                  </pic:spPr>
                </pic:pic>
              </a:graphicData>
            </a:graphic>
          </wp:anchor>
        </w:drawing>
      </w:r>
    </w:p>
    <w:p w14:paraId="2EBFE10B" w14:textId="5B16291B" w:rsidR="00FE1707" w:rsidRDefault="00FE1707">
      <w:pPr>
        <w:pStyle w:val="Body"/>
      </w:pPr>
      <w:bookmarkStart w:id="0" w:name="_GoBack"/>
      <w:bookmarkEnd w:id="0"/>
    </w:p>
    <w:p w14:paraId="12292D1A" w14:textId="35EF05A7" w:rsidR="00FE1707" w:rsidRDefault="00FE1707">
      <w:pPr>
        <w:pStyle w:val="Body"/>
      </w:pPr>
    </w:p>
    <w:p w14:paraId="50B40A92" w14:textId="06D08058" w:rsidR="00FE1707" w:rsidRDefault="00FE1707">
      <w:pPr>
        <w:pStyle w:val="Body"/>
      </w:pPr>
    </w:p>
    <w:p w14:paraId="260671DC" w14:textId="5B75E485" w:rsidR="00FE1707" w:rsidRDefault="00FE1707">
      <w:pPr>
        <w:pStyle w:val="Body"/>
      </w:pPr>
    </w:p>
    <w:p w14:paraId="604AD132" w14:textId="30CFBE1E" w:rsidR="00FE1707" w:rsidRDefault="00FE1707">
      <w:pPr>
        <w:pStyle w:val="Body"/>
      </w:pPr>
    </w:p>
    <w:p w14:paraId="314867EC" w14:textId="61314B81" w:rsidR="00FE1707" w:rsidRDefault="00FE1707">
      <w:pPr>
        <w:pStyle w:val="Body"/>
      </w:pPr>
    </w:p>
    <w:p w14:paraId="41C78CC5" w14:textId="686A939A" w:rsidR="00FE1707" w:rsidRDefault="00FE1707">
      <w:pPr>
        <w:pStyle w:val="Body"/>
      </w:pPr>
    </w:p>
    <w:p w14:paraId="1F7038B6" w14:textId="397B6EBD"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2F3C5B1C" w14:textId="77777777"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39801578" w14:textId="77777777"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01C45D56" w14:textId="45352BD5" w:rsidR="00FE1707" w:rsidRDefault="0033458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r>
        <w:rPr>
          <w:noProof/>
        </w:rPr>
        <mc:AlternateContent>
          <mc:Choice Requires="wps">
            <w:drawing>
              <wp:anchor distT="152400" distB="152400" distL="152400" distR="152400" simplePos="0" relativeHeight="251671552" behindDoc="0" locked="0" layoutInCell="1" allowOverlap="1" wp14:anchorId="313965C4" wp14:editId="509D6E3E">
                <wp:simplePos x="0" y="0"/>
                <wp:positionH relativeFrom="page">
                  <wp:posOffset>5417976</wp:posOffset>
                </wp:positionH>
                <wp:positionV relativeFrom="page">
                  <wp:posOffset>5256244</wp:posOffset>
                </wp:positionV>
                <wp:extent cx="1955800" cy="1947195"/>
                <wp:effectExtent l="0" t="0" r="0" b="8890"/>
                <wp:wrapSquare wrapText="bothSides" distT="152400" distB="152400" distL="152400" distR="152400"/>
                <wp:docPr id="1073741828" name="officeArt object"/>
                <wp:cNvGraphicFramePr/>
                <a:graphic xmlns:a="http://schemas.openxmlformats.org/drawingml/2006/main">
                  <a:graphicData uri="http://schemas.microsoft.com/office/word/2010/wordprocessingShape">
                    <wps:wsp>
                      <wps:cNvSpPr txBox="1"/>
                      <wps:spPr>
                        <a:xfrm>
                          <a:off x="0" y="0"/>
                          <a:ext cx="1955800" cy="1947195"/>
                        </a:xfrm>
                        <a:prstGeom prst="rect">
                          <a:avLst/>
                        </a:prstGeom>
                        <a:noFill/>
                        <a:ln w="12700" cap="flat">
                          <a:noFill/>
                          <a:miter lim="400000"/>
                        </a:ln>
                        <a:effectLst/>
                      </wps:spPr>
                      <wps:txbx>
                        <w:txbxContent>
                          <w:p w14:paraId="6F1C09FD" w14:textId="20F00B1B" w:rsidR="00334588" w:rsidRPr="008725E2" w:rsidRDefault="00334588" w:rsidP="00334588">
                            <w:pPr>
                              <w:pStyle w:val="FreeForm"/>
                              <w:rPr>
                                <w:i/>
                              </w:rPr>
                            </w:pPr>
                            <w:r w:rsidRPr="008725E2">
                              <w:rPr>
                                <w:i/>
                              </w:rPr>
                              <w:t>Kennedy and his political advisors met for 13 days</w:t>
                            </w:r>
                            <w:r w:rsidR="008725E2" w:rsidRPr="008725E2">
                              <w:rPr>
                                <w:i/>
                              </w:rPr>
                              <w:t xml:space="preserve"> and Nights from 16th October. </w:t>
                            </w:r>
                            <w:r w:rsidRPr="008725E2">
                              <w:rPr>
                                <w:i/>
                              </w:rPr>
                              <w:t>Unknown to many of the advisors Kennedy taped the discussions that took place about how to react to the situation. Source C is from a transcript of these tapes.</w:t>
                            </w:r>
                          </w:p>
                        </w:txbxContent>
                      </wps:txbx>
                      <wps:bodyPr wrap="square" lIns="0" tIns="0" rIns="0" bIns="0" numCol="1" anchor="t">
                        <a:noAutofit/>
                      </wps:bodyPr>
                    </wps:wsp>
                  </a:graphicData>
                </a:graphic>
                <wp14:sizeRelV relativeFrom="margin">
                  <wp14:pctHeight>0</wp14:pctHeight>
                </wp14:sizeRelV>
              </wp:anchor>
            </w:drawing>
          </mc:Choice>
          <mc:Fallback>
            <w:pict>
              <v:shape w14:anchorId="313965C4" id="_x0000_s1027" type="#_x0000_t202" style="position:absolute;margin-left:426.6pt;margin-top:413.9pt;width:154pt;height:153.3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G7IdwBAACmAwAADgAAAGRycy9lMm9Eb2MueG1srFPbbtswDH0f0H8Q9N7YztIlNeIUvaDDgGEb&#10;0O0DZFmKNUiiJimx8/ej5DgttrdheVAoUjwkD4+3d6PR5Ch8UGAbWi1KSoTl0Cm7b+iP78/XG0pC&#10;ZLZjGqxo6EkEere7ercdXC2W0IPuhCcIYkM9uIb2Mbq6KALvhWFhAU5YDErwhkW8+n3ReTYgutHF&#10;siw/FAP4znngIgT0Pk1Busv4Ugoev0oZRCS6odhbzKfPZ5vOYrdl9d4z1yt+boP9QxeGKYtFL1BP&#10;LDJy8OovKKO4hwAyLjiYAqRUXOQZcJqq/GOal545kWdBcoK70BT+Hyz/cvzmiepwd+X6/XpVbZa4&#10;McsM7mrq7t5HAu1PZDKRNbhQY86Lw6w4PsCIibM/oDNxMEpv0j/mE4wj7acL1WKMhKek25ubTYkh&#10;jrHqdrVGR8IpXtOdD/GjAEOS0VCfOkiw7Pg5xOnp/CS5LTwrrfM+tSUDoi7XuQBDWUnNpuQ3r4yK&#10;KD2tTENXZfqd62ub4EQWz7lSmnqaLllxbMeJsnnyFroTEjKgjhoafh2YF5ToTxYXlUQ3G3422tmw&#10;B/MIKM2KEmZ5D6jMuc/7QwSp8qCp6FQCCUoXFEOm6izcpLa39/zq9fPa/QYAAP//AwBQSwMEFAAG&#10;AAgAAAAhAGM9dq3gAAAADQEAAA8AAABkcnMvZG93bnJldi54bWxMj09Lw0AQxe+C32EZwZvdJP1j&#10;idkUUQRREVI9eJxmxySYnS3ZbZt+eycnvb2Zebz5vWIzul4daQidZwPpLAFFXHvbcWPg8+PpZg0q&#10;RGSLvWcycKYAm/LyosDc+hNXdNzGRkkIhxwNtDHuc61D3ZLDMPN7Yrl9+8FhlHFotB3wJOGu11mS&#10;rLTDjuVDi3t6aKn+2R6cgZcK316xWma+c8F+Pev386MnY66vxvs7UJHG+GeGCV/QoRSmnT+wDao3&#10;sF7OM7GKyG6lw+RIV6msdpOaLxagy0L/b1H+AgAA//8DAFBLAQItABQABgAIAAAAIQDkmcPA+wAA&#10;AOEBAAATAAAAAAAAAAAAAAAAAAAAAABbQ29udGVudF9UeXBlc10ueG1sUEsBAi0AFAAGAAgAAAAh&#10;ACOyauHXAAAAlAEAAAsAAAAAAAAAAAAAAAAALAEAAF9yZWxzLy5yZWxzUEsBAi0AFAAGAAgAAAAh&#10;ACeRuyHcAQAApgMAAA4AAAAAAAAAAAAAAAAALAIAAGRycy9lMm9Eb2MueG1sUEsBAi0AFAAGAAgA&#10;AAAhAGM9dq3gAAAADQEAAA8AAAAAAAAAAAAAAAAANAQAAGRycy9kb3ducmV2LnhtbFBLBQYAAAAA&#10;BAAEAPMAAABBBQAAAAA=&#10;" filled="f" stroked="f" strokeweight="1pt">
                <v:stroke miterlimit="4"/>
                <v:textbox inset="0,0,0,0">
                  <w:txbxContent>
                    <w:p w14:paraId="6F1C09FD" w14:textId="20F00B1B" w:rsidR="00334588" w:rsidRPr="008725E2" w:rsidRDefault="00334588" w:rsidP="00334588">
                      <w:pPr>
                        <w:pStyle w:val="FreeForm"/>
                        <w:rPr>
                          <w:i/>
                        </w:rPr>
                      </w:pPr>
                      <w:r w:rsidRPr="008725E2">
                        <w:rPr>
                          <w:i/>
                        </w:rPr>
                        <w:t>Kennedy and his political advisors met for 13 days</w:t>
                      </w:r>
                      <w:r w:rsidR="008725E2" w:rsidRPr="008725E2">
                        <w:rPr>
                          <w:i/>
                        </w:rPr>
                        <w:t xml:space="preserve"> and Nights from 16th October. </w:t>
                      </w:r>
                      <w:r w:rsidRPr="008725E2">
                        <w:rPr>
                          <w:i/>
                        </w:rPr>
                        <w:t>Unknown to many of the advisors Kennedy taped the discussions that took place about how to react to the situation. Source C is from a transcript of these tapes.</w:t>
                      </w:r>
                    </w:p>
                  </w:txbxContent>
                </v:textbox>
                <w10:wrap type="square" anchorx="page" anchory="page"/>
              </v:shape>
            </w:pict>
          </mc:Fallback>
        </mc:AlternateContent>
      </w:r>
    </w:p>
    <w:p w14:paraId="653D5D51" w14:textId="174ECDAD"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7E31EBA7" w14:textId="0A1409BA"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5C2A66D8" w14:textId="48A27246"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61B84C00" w14:textId="5EDC113F"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64B8DF77" w14:textId="093AB5AE" w:rsidR="00FE1707" w:rsidRDefault="00FE1707">
      <w:pPr>
        <w:pStyle w:val="Body"/>
      </w:pPr>
    </w:p>
    <w:p w14:paraId="42ABD973" w14:textId="060C26A3" w:rsidR="00FE1707" w:rsidRDefault="00FE1707">
      <w:pPr>
        <w:pStyle w:val="Body"/>
      </w:pPr>
    </w:p>
    <w:p w14:paraId="55C1DBC8" w14:textId="79F7E612" w:rsidR="00FE1707" w:rsidRDefault="00FE1707">
      <w:pPr>
        <w:pStyle w:val="Body"/>
      </w:pPr>
    </w:p>
    <w:p w14:paraId="09195AAE" w14:textId="5C8E6F5D" w:rsidR="00FE1707" w:rsidRDefault="00FE170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rPr>
      </w:pPr>
    </w:p>
    <w:p w14:paraId="2CB88294" w14:textId="7BB5F982" w:rsidR="00FE1707" w:rsidRDefault="00FE1707">
      <w:pPr>
        <w:pStyle w:val="Body"/>
      </w:pPr>
    </w:p>
    <w:p w14:paraId="3D76388A" w14:textId="39B9A17E" w:rsidR="00FE1707" w:rsidRDefault="00FE1707">
      <w:pPr>
        <w:pStyle w:val="Body"/>
      </w:pPr>
    </w:p>
    <w:p w14:paraId="701B6A23" w14:textId="77777777" w:rsidR="00334588" w:rsidRDefault="00334588">
      <w:pPr>
        <w:pStyle w:val="Body"/>
      </w:pPr>
    </w:p>
    <w:p w14:paraId="469FD313" w14:textId="40716EE2" w:rsidR="00334588" w:rsidRDefault="00334588">
      <w:pPr>
        <w:pStyle w:val="Body"/>
      </w:pPr>
    </w:p>
    <w:p w14:paraId="7C716A72" w14:textId="1C7ADCEB" w:rsidR="00334588" w:rsidRDefault="00334588">
      <w:pPr>
        <w:pStyle w:val="Body"/>
      </w:pPr>
    </w:p>
    <w:p w14:paraId="260DA2DC" w14:textId="64B82C8C" w:rsidR="00334588" w:rsidRDefault="00334588">
      <w:pPr>
        <w:pStyle w:val="Body"/>
      </w:pPr>
    </w:p>
    <w:p w14:paraId="742D86BE" w14:textId="47394C9F" w:rsidR="00334588" w:rsidRDefault="00334588">
      <w:pPr>
        <w:pStyle w:val="Body"/>
      </w:pPr>
    </w:p>
    <w:p w14:paraId="11972967" w14:textId="374D50F3" w:rsidR="00334588" w:rsidRDefault="00334588">
      <w:pPr>
        <w:pStyle w:val="Body"/>
      </w:pPr>
    </w:p>
    <w:sectPr w:rsidR="00334588">
      <w:head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B8E0C" w14:textId="77777777" w:rsidR="007C6C77" w:rsidRDefault="007C6C77">
      <w:r>
        <w:separator/>
      </w:r>
    </w:p>
  </w:endnote>
  <w:endnote w:type="continuationSeparator" w:id="0">
    <w:p w14:paraId="5DEE8784" w14:textId="77777777" w:rsidR="007C6C77" w:rsidRDefault="007C6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67F8E" w14:textId="77777777" w:rsidR="007C6C77" w:rsidRDefault="007C6C77">
      <w:r>
        <w:separator/>
      </w:r>
    </w:p>
  </w:footnote>
  <w:footnote w:type="continuationSeparator" w:id="0">
    <w:p w14:paraId="339B79E8" w14:textId="77777777" w:rsidR="007C6C77" w:rsidRDefault="007C6C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376B6" w14:textId="4B7AEC3F" w:rsidR="00FE1707" w:rsidRDefault="00331C6A">
    <w:pPr>
      <w:pStyle w:val="HeaderFooter"/>
    </w:pPr>
    <w:r>
      <w:t>G</w:t>
    </w:r>
    <w:r w:rsidR="008725E2">
      <w:t>10 Cold War</w:t>
    </w:r>
    <w:r w:rsidR="008725E2">
      <w:tab/>
      <w:t>Ruth Clarke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4"/>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707"/>
    <w:rsid w:val="000B6212"/>
    <w:rsid w:val="00331C6A"/>
    <w:rsid w:val="00334588"/>
    <w:rsid w:val="00373978"/>
    <w:rsid w:val="005D1509"/>
    <w:rsid w:val="006343BC"/>
    <w:rsid w:val="00661905"/>
    <w:rsid w:val="007C6C77"/>
    <w:rsid w:val="008725E2"/>
    <w:rsid w:val="00B0418D"/>
    <w:rsid w:val="00DB2AB0"/>
    <w:rsid w:val="00F10ECE"/>
    <w:rsid w:val="00FE1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5CF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hAnsi="Helvetica" w:cs="Arial Unicode MS"/>
      <w:color w:val="000000"/>
      <w:sz w:val="24"/>
      <w:szCs w:val="24"/>
    </w:rPr>
  </w:style>
  <w:style w:type="paragraph" w:styleId="NormalWeb">
    <w:name w:val="Normal (Web)"/>
    <w:basedOn w:val="Normal"/>
    <w:uiPriority w:val="99"/>
    <w:semiHidden/>
    <w:unhideWhenUsed/>
    <w:rsid w:val="006619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zh-CN"/>
    </w:rPr>
  </w:style>
  <w:style w:type="paragraph" w:styleId="Header">
    <w:name w:val="header"/>
    <w:basedOn w:val="Normal"/>
    <w:link w:val="HeaderChar"/>
    <w:uiPriority w:val="99"/>
    <w:unhideWhenUsed/>
    <w:rsid w:val="008725E2"/>
    <w:pPr>
      <w:tabs>
        <w:tab w:val="center" w:pos="4680"/>
        <w:tab w:val="right" w:pos="9360"/>
      </w:tabs>
    </w:pPr>
  </w:style>
  <w:style w:type="character" w:customStyle="1" w:styleId="HeaderChar">
    <w:name w:val="Header Char"/>
    <w:basedOn w:val="DefaultParagraphFont"/>
    <w:link w:val="Header"/>
    <w:uiPriority w:val="99"/>
    <w:rsid w:val="008725E2"/>
    <w:rPr>
      <w:sz w:val="24"/>
      <w:szCs w:val="24"/>
      <w:lang w:eastAsia="en-US"/>
    </w:rPr>
  </w:style>
  <w:style w:type="paragraph" w:styleId="Footer">
    <w:name w:val="footer"/>
    <w:basedOn w:val="Normal"/>
    <w:link w:val="FooterChar"/>
    <w:uiPriority w:val="99"/>
    <w:unhideWhenUsed/>
    <w:rsid w:val="008725E2"/>
    <w:pPr>
      <w:tabs>
        <w:tab w:val="center" w:pos="4680"/>
        <w:tab w:val="right" w:pos="9360"/>
      </w:tabs>
    </w:pPr>
  </w:style>
  <w:style w:type="character" w:customStyle="1" w:styleId="FooterChar">
    <w:name w:val="Footer Char"/>
    <w:basedOn w:val="DefaultParagraphFont"/>
    <w:link w:val="Footer"/>
    <w:uiPriority w:val="99"/>
    <w:rsid w:val="008725E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52560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315</Words>
  <Characters>1796</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Clarke</cp:lastModifiedBy>
  <cp:revision>12</cp:revision>
  <dcterms:created xsi:type="dcterms:W3CDTF">2018-01-10T00:23:00Z</dcterms:created>
  <dcterms:modified xsi:type="dcterms:W3CDTF">2018-01-10T11:03:00Z</dcterms:modified>
</cp:coreProperties>
</file>